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373D" w14:textId="77777777" w:rsidR="006F20D9" w:rsidRDefault="00787E82">
      <w:pPr>
        <w:spacing w:after="60" w:line="240" w:lineRule="auto"/>
        <w:ind w:right="-720" w:hanging="720"/>
        <w:jc w:val="center"/>
      </w:pPr>
      <w:r>
        <w:rPr>
          <w:rFonts w:ascii="Times New Roman" w:eastAsia="Times New Roman" w:hAnsi="Times New Roman" w:cs="Times New Roman"/>
          <w:b/>
          <w:sz w:val="28"/>
          <w:szCs w:val="28"/>
        </w:rPr>
        <w:t>PE 260 Practicum Experience in Physical Education</w:t>
      </w:r>
    </w:p>
    <w:p w14:paraId="7C70F613" w14:textId="77777777" w:rsidR="006F20D9" w:rsidRDefault="00787E82">
      <w:pPr>
        <w:tabs>
          <w:tab w:val="left" w:pos="10620"/>
        </w:tabs>
        <w:spacing w:after="60" w:line="240" w:lineRule="auto"/>
        <w:ind w:right="-720" w:hanging="720"/>
        <w:jc w:val="center"/>
      </w:pPr>
      <w:r>
        <w:rPr>
          <w:rFonts w:ascii="Times New Roman" w:eastAsia="Times New Roman" w:hAnsi="Times New Roman" w:cs="Times New Roman"/>
          <w:b/>
          <w:sz w:val="28"/>
          <w:szCs w:val="28"/>
        </w:rPr>
        <w:t>Spring 2023</w:t>
      </w:r>
    </w:p>
    <w:p w14:paraId="149D2BB8" w14:textId="77777777" w:rsidR="006F20D9" w:rsidRDefault="006F20D9">
      <w:pPr>
        <w:tabs>
          <w:tab w:val="left" w:pos="10620"/>
        </w:tabs>
        <w:spacing w:before="40" w:after="120" w:line="240" w:lineRule="auto"/>
        <w:ind w:right="-720" w:hanging="720"/>
        <w:rPr>
          <w:rFonts w:ascii="Times New Roman" w:eastAsia="Times New Roman" w:hAnsi="Times New Roman" w:cs="Times New Roman"/>
          <w:b/>
          <w:sz w:val="24"/>
          <w:szCs w:val="24"/>
        </w:rPr>
      </w:pPr>
    </w:p>
    <w:p w14:paraId="6CA2EC36" w14:textId="77777777" w:rsidR="006F20D9" w:rsidRDefault="00787E82">
      <w:pPr>
        <w:tabs>
          <w:tab w:val="left" w:pos="10620"/>
        </w:tabs>
        <w:spacing w:before="40" w:after="120" w:line="240" w:lineRule="auto"/>
      </w:pPr>
      <w:r>
        <w:rPr>
          <w:rFonts w:ascii="Times New Roman" w:eastAsia="Times New Roman" w:hAnsi="Times New Roman" w:cs="Times New Roman"/>
          <w:b/>
          <w:sz w:val="26"/>
          <w:szCs w:val="26"/>
        </w:rPr>
        <w:t xml:space="preserve">Contact Information: </w:t>
      </w:r>
    </w:p>
    <w:p w14:paraId="414CC090" w14:textId="77777777" w:rsidR="006F20D9" w:rsidRDefault="00787E82">
      <w:pPr>
        <w:tabs>
          <w:tab w:val="left" w:pos="5040"/>
        </w:tabs>
        <w:spacing w:after="0" w:line="240" w:lineRule="auto"/>
        <w:rPr>
          <w:rFonts w:ascii="Times New Roman" w:eastAsia="Times New Roman" w:hAnsi="Times New Roman" w:cs="Times New Roman"/>
          <w:sz w:val="23"/>
          <w:szCs w:val="23"/>
          <w:highlight w:val="white"/>
        </w:rPr>
      </w:pPr>
      <w:r>
        <w:rPr>
          <w:rFonts w:ascii="Times New Roman" w:eastAsia="Times New Roman" w:hAnsi="Times New Roman" w:cs="Times New Roman"/>
          <w:b/>
          <w:sz w:val="26"/>
          <w:szCs w:val="26"/>
        </w:rPr>
        <w:t>Matthew Landolt</w:t>
      </w:r>
    </w:p>
    <w:p w14:paraId="38843259" w14:textId="77777777" w:rsidR="006F20D9" w:rsidRDefault="00787E82">
      <w:pPr>
        <w:tabs>
          <w:tab w:val="left" w:pos="5040"/>
        </w:tabs>
        <w:spacing w:after="0" w:line="240" w:lineRule="auto"/>
      </w:pPr>
      <w:r>
        <w:rPr>
          <w:rFonts w:ascii="Times New Roman" w:eastAsia="Times New Roman" w:hAnsi="Times New Roman" w:cs="Times New Roman"/>
          <w:sz w:val="23"/>
          <w:szCs w:val="23"/>
        </w:rPr>
        <w:t>E-Mail: Mlandolt@uwsp.edu</w:t>
      </w:r>
      <w:r>
        <w:rPr>
          <w:rFonts w:ascii="Times New Roman" w:eastAsia="Times New Roman" w:hAnsi="Times New Roman" w:cs="Times New Roman"/>
          <w:sz w:val="23"/>
          <w:szCs w:val="23"/>
        </w:rPr>
        <w:tab/>
        <w:t xml:space="preserve">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p>
    <w:p w14:paraId="428C5899" w14:textId="77777777" w:rsidR="006F20D9" w:rsidRDefault="00787E82">
      <w:pPr>
        <w:tabs>
          <w:tab w:val="left" w:pos="2430"/>
        </w:tabs>
        <w:spacing w:after="0" w:line="240" w:lineRule="auto"/>
      </w:pPr>
      <w:r>
        <w:rPr>
          <w:rFonts w:ascii="Times New Roman" w:eastAsia="Times New Roman" w:hAnsi="Times New Roman" w:cs="Times New Roman"/>
          <w:sz w:val="23"/>
          <w:szCs w:val="23"/>
        </w:rPr>
        <w:t>Office Hours: By appointment only</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p>
    <w:p w14:paraId="1D2FBE60" w14:textId="77777777" w:rsidR="006F20D9" w:rsidRDefault="006F20D9">
      <w:pPr>
        <w:tabs>
          <w:tab w:val="left" w:pos="2430"/>
        </w:tabs>
        <w:spacing w:after="0" w:line="240" w:lineRule="auto"/>
        <w:rPr>
          <w:rFonts w:ascii="Times New Roman" w:eastAsia="Times New Roman" w:hAnsi="Times New Roman" w:cs="Times New Roman"/>
          <w:sz w:val="24"/>
          <w:szCs w:val="24"/>
        </w:rPr>
      </w:pPr>
    </w:p>
    <w:p w14:paraId="4BA725B7" w14:textId="77777777" w:rsidR="006F20D9" w:rsidRDefault="00787E82">
      <w:pPr>
        <w:tabs>
          <w:tab w:val="left" w:pos="2430"/>
        </w:tabs>
        <w:spacing w:after="0" w:line="240" w:lineRule="auto"/>
      </w:pPr>
      <w:r>
        <w:rPr>
          <w:rFonts w:ascii="Times New Roman" w:eastAsia="Times New Roman" w:hAnsi="Times New Roman" w:cs="Times New Roman"/>
          <w:b/>
          <w:sz w:val="26"/>
          <w:szCs w:val="26"/>
        </w:rPr>
        <w:t>Credits and Meetings:</w:t>
      </w:r>
    </w:p>
    <w:p w14:paraId="665ECA33" w14:textId="77777777" w:rsidR="006F20D9" w:rsidRDefault="00787E82">
      <w:pPr>
        <w:tabs>
          <w:tab w:val="left" w:pos="2430"/>
        </w:tabs>
        <w:spacing w:after="0" w:line="240" w:lineRule="auto"/>
      </w:pPr>
      <w:r>
        <w:rPr>
          <w:rFonts w:ascii="Times New Roman" w:eastAsia="Times New Roman" w:hAnsi="Times New Roman" w:cs="Times New Roman"/>
          <w:sz w:val="23"/>
          <w:szCs w:val="23"/>
        </w:rPr>
        <w:t>Credit Hours: 3</w:t>
      </w:r>
    </w:p>
    <w:p w14:paraId="5D7FF5DF" w14:textId="77777777" w:rsidR="006F20D9" w:rsidRDefault="00787E82">
      <w:pPr>
        <w:tabs>
          <w:tab w:val="left" w:pos="2430"/>
        </w:tabs>
        <w:spacing w:after="0" w:line="240" w:lineRule="auto"/>
      </w:pPr>
      <w:r>
        <w:rPr>
          <w:rFonts w:ascii="Times New Roman" w:eastAsia="Times New Roman" w:hAnsi="Times New Roman" w:cs="Times New Roman"/>
          <w:sz w:val="23"/>
          <w:szCs w:val="23"/>
        </w:rPr>
        <w:t xml:space="preserve">Course Days: (PED 260) </w:t>
      </w:r>
      <w:r>
        <w:rPr>
          <w:rFonts w:ascii="Times New Roman" w:eastAsia="Times New Roman" w:hAnsi="Times New Roman" w:cs="Times New Roman"/>
          <w:b/>
          <w:sz w:val="23"/>
          <w:szCs w:val="23"/>
        </w:rPr>
        <w:t>Cohort A</w:t>
      </w:r>
      <w:r>
        <w:rPr>
          <w:rFonts w:ascii="Times New Roman" w:eastAsia="Times New Roman" w:hAnsi="Times New Roman" w:cs="Times New Roman"/>
          <w:sz w:val="23"/>
          <w:szCs w:val="23"/>
        </w:rPr>
        <w:t>: Tuesdays 6:00-8:50</w:t>
      </w:r>
    </w:p>
    <w:p w14:paraId="110842B5" w14:textId="77777777" w:rsidR="006F20D9" w:rsidRDefault="00787E82">
      <w:pPr>
        <w:tabs>
          <w:tab w:val="left" w:pos="2430"/>
        </w:tabs>
        <w:spacing w:after="0" w:line="240" w:lineRule="auto"/>
      </w:pPr>
      <w:r>
        <w:rPr>
          <w:rFonts w:ascii="Times New Roman" w:eastAsia="Times New Roman" w:hAnsi="Times New Roman" w:cs="Times New Roman"/>
          <w:sz w:val="23"/>
          <w:szCs w:val="23"/>
        </w:rPr>
        <w:t xml:space="preserve">Course Location: HEC 119  </w:t>
      </w:r>
    </w:p>
    <w:p w14:paraId="04F3D34E" w14:textId="77777777" w:rsidR="006F20D9" w:rsidRDefault="006F20D9">
      <w:pPr>
        <w:tabs>
          <w:tab w:val="left" w:pos="2430"/>
        </w:tabs>
        <w:spacing w:after="0" w:line="240" w:lineRule="auto"/>
        <w:rPr>
          <w:rFonts w:ascii="Times New Roman" w:eastAsia="Times New Roman" w:hAnsi="Times New Roman" w:cs="Times New Roman"/>
          <w:sz w:val="24"/>
          <w:szCs w:val="24"/>
        </w:rPr>
      </w:pPr>
    </w:p>
    <w:p w14:paraId="18FDF7A2" w14:textId="77777777" w:rsidR="006F20D9" w:rsidRDefault="00787E82">
      <w:pPr>
        <w:tabs>
          <w:tab w:val="left" w:pos="2430"/>
        </w:tabs>
        <w:spacing w:after="0" w:line="240" w:lineRule="auto"/>
      </w:pPr>
      <w:r>
        <w:rPr>
          <w:rFonts w:ascii="Times New Roman" w:eastAsia="Times New Roman" w:hAnsi="Times New Roman" w:cs="Times New Roman"/>
          <w:b/>
          <w:sz w:val="26"/>
          <w:szCs w:val="26"/>
        </w:rPr>
        <w:t xml:space="preserve">Text and Materials: </w:t>
      </w:r>
    </w:p>
    <w:p w14:paraId="6211C057" w14:textId="77777777" w:rsidR="006F20D9" w:rsidRDefault="00787E82">
      <w:pPr>
        <w:tabs>
          <w:tab w:val="left" w:pos="2430"/>
        </w:tabs>
        <w:spacing w:after="0" w:line="240" w:lineRule="auto"/>
      </w:pPr>
      <w:r>
        <w:rPr>
          <w:rFonts w:ascii="Times New Roman" w:eastAsia="Times New Roman" w:hAnsi="Times New Roman" w:cs="Times New Roman"/>
          <w:sz w:val="24"/>
          <w:szCs w:val="24"/>
          <w:u w:val="single"/>
        </w:rPr>
        <w:t xml:space="preserve">Required Text  </w:t>
      </w:r>
    </w:p>
    <w:p w14:paraId="5E0CB62D" w14:textId="77777777" w:rsidR="006F20D9" w:rsidRDefault="00787E82">
      <w:pPr>
        <w:tabs>
          <w:tab w:val="left" w:pos="360"/>
          <w:tab w:val="left" w:pos="720"/>
          <w:tab w:val="left" w:pos="1080"/>
        </w:tabs>
      </w:pPr>
      <w:r>
        <w:rPr>
          <w:rFonts w:ascii="Times New Roman" w:eastAsia="Times New Roman" w:hAnsi="Times New Roman" w:cs="Times New Roman"/>
        </w:rPr>
        <w:t>Rink, Judith E. (2013). Teaching Physical Education for Learning, 7th</w:t>
      </w:r>
      <w:r>
        <w:rPr>
          <w:rFonts w:ascii="Times New Roman" w:eastAsia="Times New Roman" w:hAnsi="Times New Roman" w:cs="Times New Roman"/>
          <w:vertAlign w:val="superscript"/>
        </w:rPr>
        <w:t xml:space="preserve">h </w:t>
      </w:r>
      <w:r>
        <w:rPr>
          <w:rFonts w:ascii="Times New Roman" w:eastAsia="Times New Roman" w:hAnsi="Times New Roman" w:cs="Times New Roman"/>
        </w:rPr>
        <w:t xml:space="preserve">ed. McGraw-Hill Co.  </w:t>
      </w:r>
    </w:p>
    <w:p w14:paraId="28B5BDC2" w14:textId="77777777" w:rsidR="006F20D9" w:rsidRDefault="00787E82">
      <w:pPr>
        <w:keepNext/>
        <w:widowControl/>
        <w:spacing w:after="0" w:line="240" w:lineRule="auto"/>
        <w:ind w:left="720" w:hanging="720"/>
        <w:rPr>
          <w:rFonts w:ascii="Times" w:eastAsia="Times" w:hAnsi="Times" w:cs="Times"/>
          <w:color w:val="000000"/>
          <w:sz w:val="24"/>
          <w:szCs w:val="24"/>
          <w:highlight w:val="white"/>
        </w:rPr>
      </w:pPr>
      <w:r>
        <w:rPr>
          <w:rFonts w:ascii="Times New Roman" w:eastAsia="Times New Roman" w:hAnsi="Times New Roman" w:cs="Times New Roman"/>
          <w:color w:val="000000"/>
          <w:highlight w:val="white"/>
        </w:rPr>
        <w:t xml:space="preserve">SHAPE America. (2014). National Standards &amp; Grade-Level Outcomes for K-12 Physical Education. Champaign, IL: Human Kinetics. </w:t>
      </w:r>
      <w:r>
        <w:rPr>
          <w:rFonts w:ascii="Times New Roman" w:eastAsia="Times New Roman" w:hAnsi="Times New Roman" w:cs="Times New Roman"/>
          <w:b/>
          <w:color w:val="000000"/>
          <w:highlight w:val="white"/>
        </w:rPr>
        <w:t>(purchase)</w:t>
      </w:r>
    </w:p>
    <w:p w14:paraId="5F3D740C" w14:textId="77777777" w:rsidR="006F20D9" w:rsidRDefault="006F20D9">
      <w:pPr>
        <w:keepNext/>
        <w:widowControl/>
        <w:spacing w:after="0" w:line="240" w:lineRule="auto"/>
        <w:ind w:left="720" w:hanging="720"/>
        <w:rPr>
          <w:rFonts w:ascii="Times New Roman" w:eastAsia="Times New Roman" w:hAnsi="Times New Roman" w:cs="Times New Roman"/>
          <w:b/>
          <w:color w:val="000000"/>
          <w:sz w:val="16"/>
          <w:szCs w:val="16"/>
          <w:highlight w:val="white"/>
        </w:rPr>
      </w:pPr>
    </w:p>
    <w:p w14:paraId="5399CF84" w14:textId="77777777" w:rsidR="006F20D9" w:rsidRDefault="00787E82">
      <w:pPr>
        <w:spacing w:after="0" w:line="240" w:lineRule="auto"/>
      </w:pPr>
      <w:r>
        <w:rPr>
          <w:rFonts w:ascii="Times New Roman" w:eastAsia="Times New Roman" w:hAnsi="Times New Roman" w:cs="Times New Roman"/>
          <w:color w:val="222222"/>
          <w:sz w:val="24"/>
          <w:szCs w:val="24"/>
          <w:highlight w:val="white"/>
          <w:u w:val="single"/>
        </w:rPr>
        <w:t>Other Materials</w:t>
      </w:r>
    </w:p>
    <w:p w14:paraId="4EBAEF04" w14:textId="77777777" w:rsidR="006F20D9" w:rsidRDefault="00787E82">
      <w:pPr>
        <w:tabs>
          <w:tab w:val="left" w:pos="2430"/>
        </w:tabs>
        <w:spacing w:after="0" w:line="240" w:lineRule="auto"/>
      </w:pPr>
      <w:r>
        <w:rPr>
          <w:rFonts w:ascii="Times New Roman" w:eastAsia="Times New Roman" w:hAnsi="Times New Roman" w:cs="Times New Roman"/>
          <w:sz w:val="23"/>
          <w:szCs w:val="23"/>
        </w:rPr>
        <w:t>3 Ring Binder</w:t>
      </w:r>
    </w:p>
    <w:p w14:paraId="74705427" w14:textId="77777777" w:rsidR="006F20D9" w:rsidRDefault="00787E82">
      <w:pPr>
        <w:tabs>
          <w:tab w:val="left" w:pos="2430"/>
        </w:tabs>
        <w:spacing w:after="0" w:line="240" w:lineRule="auto"/>
      </w:pPr>
      <w:r>
        <w:rPr>
          <w:rFonts w:ascii="Times New Roman" w:eastAsia="Times New Roman" w:hAnsi="Times New Roman" w:cs="Times New Roman"/>
          <w:sz w:val="23"/>
          <w:szCs w:val="23"/>
        </w:rPr>
        <w:t>Proper Teaching Attire (including clean gym shoes)</w:t>
      </w:r>
    </w:p>
    <w:p w14:paraId="145944FF" w14:textId="77777777" w:rsidR="006F20D9" w:rsidRDefault="00787E82">
      <w:pPr>
        <w:tabs>
          <w:tab w:val="left" w:pos="2430"/>
        </w:tabs>
        <w:spacing w:after="0" w:line="240" w:lineRule="auto"/>
      </w:pPr>
      <w:r>
        <w:rPr>
          <w:rFonts w:ascii="Times New Roman" w:eastAsia="Times New Roman" w:hAnsi="Times New Roman" w:cs="Times New Roman"/>
          <w:sz w:val="23"/>
          <w:szCs w:val="23"/>
        </w:rPr>
        <w:t xml:space="preserve">A device in which to record, view and </w:t>
      </w:r>
      <w:r>
        <w:rPr>
          <w:rFonts w:ascii="Times New Roman" w:eastAsia="Times New Roman" w:hAnsi="Times New Roman" w:cs="Times New Roman"/>
          <w:sz w:val="23"/>
          <w:szCs w:val="23"/>
        </w:rPr>
        <w:t>download video</w:t>
      </w:r>
    </w:p>
    <w:p w14:paraId="3FB8A29C" w14:textId="77777777" w:rsidR="006F20D9" w:rsidRDefault="006F20D9">
      <w:pPr>
        <w:tabs>
          <w:tab w:val="left" w:pos="720"/>
          <w:tab w:val="left" w:pos="2430"/>
        </w:tabs>
        <w:spacing w:after="0" w:line="240" w:lineRule="auto"/>
        <w:rPr>
          <w:rFonts w:ascii="Times New Roman" w:eastAsia="Times New Roman" w:hAnsi="Times New Roman" w:cs="Times New Roman"/>
          <w:b/>
          <w:sz w:val="20"/>
          <w:szCs w:val="20"/>
        </w:rPr>
      </w:pPr>
    </w:p>
    <w:p w14:paraId="29430873" w14:textId="77777777" w:rsidR="006F20D9" w:rsidRDefault="00787E82">
      <w:pPr>
        <w:tabs>
          <w:tab w:val="left" w:pos="-90"/>
          <w:tab w:val="left" w:pos="2430"/>
        </w:tabs>
        <w:spacing w:after="0" w:line="240" w:lineRule="auto"/>
      </w:pPr>
      <w:r>
        <w:rPr>
          <w:rFonts w:ascii="Times New Roman" w:eastAsia="Times New Roman" w:hAnsi="Times New Roman" w:cs="Times New Roman"/>
          <w:b/>
          <w:sz w:val="26"/>
          <w:szCs w:val="26"/>
        </w:rPr>
        <w:t>Course Objectives:</w:t>
      </w:r>
    </w:p>
    <w:p w14:paraId="0BA7EC16" w14:textId="77777777" w:rsidR="006F20D9" w:rsidRDefault="00787E82">
      <w:pPr>
        <w:tabs>
          <w:tab w:val="left" w:pos="-90"/>
          <w:tab w:val="left" w:pos="2430"/>
        </w:tabs>
        <w:spacing w:after="0"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Upon successful completion of this course, the candidate will be able to:</w:t>
      </w:r>
    </w:p>
    <w:p w14:paraId="4418C655" w14:textId="77777777" w:rsidR="006F20D9" w:rsidRDefault="00787E82">
      <w:pPr>
        <w:keepNext/>
        <w:widowControl/>
        <w:numPr>
          <w:ilvl w:val="0"/>
          <w:numId w:val="12"/>
        </w:numPr>
        <w:tabs>
          <w:tab w:val="left" w:pos="-90"/>
          <w:tab w:val="left" w:pos="360"/>
        </w:tabs>
        <w:spacing w:after="0" w:line="240" w:lineRule="auto"/>
        <w:ind w:left="360" w:hanging="270"/>
        <w:rPr>
          <w:color w:val="000000"/>
          <w:highlight w:val="white"/>
        </w:rPr>
      </w:pPr>
      <w:r>
        <w:rPr>
          <w:rFonts w:ascii="Times New Roman" w:eastAsia="Times New Roman" w:hAnsi="Times New Roman" w:cs="Times New Roman"/>
          <w:color w:val="000000"/>
          <w:sz w:val="23"/>
          <w:szCs w:val="23"/>
          <w:highlight w:val="white"/>
        </w:rPr>
        <w:t>Understand and demonstrate the pedagogical aspects of teaching physical education.</w:t>
      </w:r>
    </w:p>
    <w:p w14:paraId="057D8984" w14:textId="77777777" w:rsidR="006F20D9" w:rsidRDefault="00787E82">
      <w:pPr>
        <w:keepNext/>
        <w:widowControl/>
        <w:numPr>
          <w:ilvl w:val="1"/>
          <w:numId w:val="12"/>
        </w:numPr>
        <w:tabs>
          <w:tab w:val="left" w:pos="-90"/>
          <w:tab w:val="left" w:pos="810"/>
        </w:tabs>
        <w:spacing w:after="0" w:line="240" w:lineRule="auto"/>
        <w:ind w:left="900"/>
        <w:rPr>
          <w:color w:val="000000"/>
          <w:highlight w:val="white"/>
        </w:rPr>
      </w:pPr>
      <w:r>
        <w:rPr>
          <w:rFonts w:ascii="Times New Roman" w:eastAsia="Times New Roman" w:hAnsi="Times New Roman" w:cs="Times New Roman"/>
          <w:color w:val="000000"/>
          <w:sz w:val="23"/>
          <w:szCs w:val="23"/>
          <w:highlight w:val="white"/>
        </w:rPr>
        <w:t>Learning environment</w:t>
      </w:r>
    </w:p>
    <w:p w14:paraId="3C11503D" w14:textId="77777777" w:rsidR="006F20D9" w:rsidRDefault="00787E82">
      <w:pPr>
        <w:keepNext/>
        <w:widowControl/>
        <w:numPr>
          <w:ilvl w:val="1"/>
          <w:numId w:val="12"/>
        </w:numPr>
        <w:tabs>
          <w:tab w:val="left" w:pos="-90"/>
          <w:tab w:val="left" w:pos="810"/>
        </w:tabs>
        <w:spacing w:after="0" w:line="240" w:lineRule="auto"/>
        <w:ind w:left="900"/>
        <w:rPr>
          <w:color w:val="000000"/>
          <w:highlight w:val="white"/>
        </w:rPr>
      </w:pPr>
      <w:r>
        <w:rPr>
          <w:rFonts w:ascii="Times New Roman" w:eastAsia="Times New Roman" w:hAnsi="Times New Roman" w:cs="Times New Roman"/>
          <w:color w:val="000000"/>
          <w:sz w:val="23"/>
          <w:szCs w:val="23"/>
          <w:highlight w:val="white"/>
        </w:rPr>
        <w:t>Instructional delivery</w:t>
      </w:r>
    </w:p>
    <w:p w14:paraId="7F401257" w14:textId="77777777" w:rsidR="006F20D9" w:rsidRDefault="00787E82">
      <w:pPr>
        <w:keepNext/>
        <w:widowControl/>
        <w:numPr>
          <w:ilvl w:val="1"/>
          <w:numId w:val="12"/>
        </w:numPr>
        <w:tabs>
          <w:tab w:val="left" w:pos="-90"/>
          <w:tab w:val="left" w:pos="810"/>
        </w:tabs>
        <w:spacing w:after="0" w:line="240" w:lineRule="auto"/>
        <w:ind w:left="900"/>
        <w:rPr>
          <w:color w:val="000000"/>
          <w:highlight w:val="white"/>
        </w:rPr>
      </w:pPr>
      <w:r>
        <w:rPr>
          <w:rFonts w:ascii="Times New Roman" w:eastAsia="Times New Roman" w:hAnsi="Times New Roman" w:cs="Times New Roman"/>
          <w:color w:val="000000"/>
          <w:sz w:val="23"/>
          <w:szCs w:val="23"/>
          <w:highlight w:val="white"/>
        </w:rPr>
        <w:t>Factors influencing student learning</w:t>
      </w:r>
    </w:p>
    <w:p w14:paraId="580CA02B" w14:textId="77777777" w:rsidR="006F20D9" w:rsidRDefault="00787E82">
      <w:pPr>
        <w:keepNext/>
        <w:widowControl/>
        <w:numPr>
          <w:ilvl w:val="1"/>
          <w:numId w:val="12"/>
        </w:numPr>
        <w:tabs>
          <w:tab w:val="left" w:pos="-90"/>
          <w:tab w:val="left" w:pos="810"/>
        </w:tabs>
        <w:spacing w:after="0" w:line="240" w:lineRule="auto"/>
        <w:ind w:left="900"/>
        <w:rPr>
          <w:color w:val="000000"/>
          <w:highlight w:val="white"/>
        </w:rPr>
      </w:pPr>
      <w:r>
        <w:rPr>
          <w:rFonts w:ascii="Times New Roman" w:eastAsia="Times New Roman" w:hAnsi="Times New Roman" w:cs="Times New Roman"/>
          <w:color w:val="000000"/>
          <w:sz w:val="23"/>
          <w:szCs w:val="23"/>
          <w:highlight w:val="white"/>
        </w:rPr>
        <w:t>Teacher effectiveness</w:t>
      </w:r>
    </w:p>
    <w:p w14:paraId="77698887" w14:textId="77777777" w:rsidR="006F20D9" w:rsidRDefault="00787E82">
      <w:pPr>
        <w:keepNext/>
        <w:widowControl/>
        <w:numPr>
          <w:ilvl w:val="1"/>
          <w:numId w:val="12"/>
        </w:numPr>
        <w:tabs>
          <w:tab w:val="left" w:pos="-90"/>
          <w:tab w:val="left" w:pos="810"/>
        </w:tabs>
        <w:spacing w:after="0" w:line="240" w:lineRule="auto"/>
        <w:ind w:left="900"/>
        <w:rPr>
          <w:color w:val="000000"/>
          <w:highlight w:val="white"/>
        </w:rPr>
      </w:pPr>
      <w:r>
        <w:rPr>
          <w:rFonts w:ascii="Times New Roman" w:eastAsia="Times New Roman" w:hAnsi="Times New Roman" w:cs="Times New Roman"/>
          <w:color w:val="000000"/>
          <w:sz w:val="23"/>
          <w:szCs w:val="23"/>
          <w:highlight w:val="white"/>
        </w:rPr>
        <w:t>Teaching strategies</w:t>
      </w:r>
    </w:p>
    <w:p w14:paraId="26A7AD5D" w14:textId="77777777" w:rsidR="006F20D9" w:rsidRDefault="00787E82">
      <w:pPr>
        <w:keepNext/>
        <w:widowControl/>
        <w:numPr>
          <w:ilvl w:val="1"/>
          <w:numId w:val="12"/>
        </w:numPr>
        <w:tabs>
          <w:tab w:val="left" w:pos="-90"/>
          <w:tab w:val="left" w:pos="810"/>
        </w:tabs>
        <w:spacing w:after="0" w:line="240" w:lineRule="auto"/>
        <w:ind w:left="900"/>
        <w:rPr>
          <w:color w:val="000000"/>
          <w:highlight w:val="white"/>
        </w:rPr>
      </w:pPr>
      <w:r>
        <w:rPr>
          <w:rFonts w:ascii="Times New Roman" w:eastAsia="Times New Roman" w:hAnsi="Times New Roman" w:cs="Times New Roman"/>
          <w:color w:val="000000"/>
          <w:sz w:val="23"/>
          <w:szCs w:val="23"/>
          <w:highlight w:val="white"/>
        </w:rPr>
        <w:t>Content development</w:t>
      </w:r>
    </w:p>
    <w:p w14:paraId="09B28841" w14:textId="77777777" w:rsidR="006F20D9" w:rsidRDefault="00787E82">
      <w:pPr>
        <w:keepNext/>
        <w:widowControl/>
        <w:numPr>
          <w:ilvl w:val="1"/>
          <w:numId w:val="12"/>
        </w:numPr>
        <w:tabs>
          <w:tab w:val="left" w:pos="-90"/>
          <w:tab w:val="left" w:pos="810"/>
        </w:tabs>
        <w:spacing w:after="0" w:line="240" w:lineRule="auto"/>
        <w:ind w:left="900"/>
        <w:rPr>
          <w:color w:val="000000"/>
          <w:highlight w:val="white"/>
        </w:rPr>
      </w:pPr>
      <w:r>
        <w:rPr>
          <w:rFonts w:ascii="Times New Roman" w:eastAsia="Times New Roman" w:hAnsi="Times New Roman" w:cs="Times New Roman"/>
          <w:color w:val="000000"/>
          <w:sz w:val="23"/>
          <w:szCs w:val="23"/>
          <w:highlight w:val="white"/>
        </w:rPr>
        <w:t>Teacher and student assessment</w:t>
      </w:r>
    </w:p>
    <w:p w14:paraId="2121D352" w14:textId="77777777" w:rsidR="006F20D9" w:rsidRDefault="00787E82">
      <w:pPr>
        <w:keepNext/>
        <w:widowControl/>
        <w:numPr>
          <w:ilvl w:val="0"/>
          <w:numId w:val="12"/>
        </w:numPr>
        <w:tabs>
          <w:tab w:val="left" w:pos="-90"/>
        </w:tabs>
        <w:spacing w:after="0" w:line="240" w:lineRule="auto"/>
        <w:ind w:left="360" w:hanging="270"/>
        <w:rPr>
          <w:color w:val="000000"/>
          <w:highlight w:val="white"/>
        </w:rPr>
      </w:pPr>
      <w:r>
        <w:rPr>
          <w:rFonts w:ascii="Times New Roman" w:eastAsia="Times New Roman" w:hAnsi="Times New Roman" w:cs="Times New Roman"/>
          <w:color w:val="000000"/>
          <w:sz w:val="23"/>
          <w:szCs w:val="23"/>
          <w:highlight w:val="white"/>
        </w:rPr>
        <w:t>Value student learning as a primary purpose of teaching</w:t>
      </w:r>
    </w:p>
    <w:p w14:paraId="29B4C2FD" w14:textId="77777777" w:rsidR="006F20D9" w:rsidRDefault="00787E82">
      <w:pPr>
        <w:keepNext/>
        <w:widowControl/>
        <w:numPr>
          <w:ilvl w:val="0"/>
          <w:numId w:val="12"/>
        </w:numPr>
        <w:tabs>
          <w:tab w:val="left" w:pos="-90"/>
          <w:tab w:val="left" w:pos="360"/>
        </w:tabs>
        <w:spacing w:after="0" w:line="240" w:lineRule="auto"/>
        <w:ind w:left="360" w:hanging="270"/>
        <w:rPr>
          <w:color w:val="000000"/>
          <w:highlight w:val="white"/>
        </w:rPr>
      </w:pPr>
      <w:r>
        <w:rPr>
          <w:rFonts w:ascii="Times New Roman" w:eastAsia="Times New Roman" w:hAnsi="Times New Roman" w:cs="Times New Roman"/>
          <w:color w:val="000000"/>
          <w:sz w:val="23"/>
          <w:szCs w:val="23"/>
          <w:highlight w:val="white"/>
        </w:rPr>
        <w:t xml:space="preserve"> Demonstrate knowledge on teaching as a professional endeavor </w:t>
      </w:r>
    </w:p>
    <w:p w14:paraId="16A9215B" w14:textId="77777777" w:rsidR="006F20D9" w:rsidRDefault="00787E82">
      <w:pPr>
        <w:keepNext/>
        <w:widowControl/>
        <w:numPr>
          <w:ilvl w:val="1"/>
          <w:numId w:val="12"/>
        </w:numPr>
        <w:tabs>
          <w:tab w:val="left" w:pos="-90"/>
          <w:tab w:val="left" w:pos="810"/>
        </w:tabs>
        <w:spacing w:after="0" w:line="240" w:lineRule="auto"/>
        <w:ind w:left="1530" w:hanging="990"/>
        <w:rPr>
          <w:color w:val="000000"/>
          <w:highlight w:val="white"/>
        </w:rPr>
      </w:pPr>
      <w:r>
        <w:rPr>
          <w:rFonts w:ascii="Times New Roman" w:eastAsia="Times New Roman" w:hAnsi="Times New Roman" w:cs="Times New Roman"/>
          <w:color w:val="000000"/>
          <w:sz w:val="23"/>
          <w:szCs w:val="23"/>
          <w:highlight w:val="white"/>
        </w:rPr>
        <w:t>Reflective teaching</w:t>
      </w:r>
    </w:p>
    <w:p w14:paraId="7171516F" w14:textId="77777777" w:rsidR="006F20D9" w:rsidRDefault="00787E82">
      <w:pPr>
        <w:keepNext/>
        <w:widowControl/>
        <w:numPr>
          <w:ilvl w:val="1"/>
          <w:numId w:val="12"/>
        </w:numPr>
        <w:tabs>
          <w:tab w:val="left" w:pos="-90"/>
          <w:tab w:val="left" w:pos="810"/>
        </w:tabs>
        <w:spacing w:after="0" w:line="240" w:lineRule="auto"/>
        <w:ind w:left="1530" w:hanging="990"/>
        <w:rPr>
          <w:color w:val="000000"/>
          <w:highlight w:val="white"/>
        </w:rPr>
      </w:pPr>
      <w:r>
        <w:rPr>
          <w:rFonts w:ascii="Times New Roman" w:eastAsia="Times New Roman" w:hAnsi="Times New Roman" w:cs="Times New Roman"/>
          <w:color w:val="000000"/>
          <w:sz w:val="23"/>
          <w:szCs w:val="23"/>
          <w:highlight w:val="white"/>
        </w:rPr>
        <w:t>Professional development</w:t>
      </w:r>
    </w:p>
    <w:p w14:paraId="234E0411" w14:textId="77777777" w:rsidR="006F20D9" w:rsidRDefault="00787E82">
      <w:pPr>
        <w:keepNext/>
        <w:widowControl/>
        <w:numPr>
          <w:ilvl w:val="1"/>
          <w:numId w:val="12"/>
        </w:numPr>
        <w:tabs>
          <w:tab w:val="left" w:pos="-90"/>
          <w:tab w:val="left" w:pos="810"/>
        </w:tabs>
        <w:spacing w:after="0" w:line="240" w:lineRule="auto"/>
        <w:ind w:left="1530" w:hanging="990"/>
        <w:rPr>
          <w:color w:val="000000"/>
          <w:highlight w:val="white"/>
        </w:rPr>
      </w:pPr>
      <w:r>
        <w:rPr>
          <w:rFonts w:ascii="Times New Roman" w:eastAsia="Times New Roman" w:hAnsi="Times New Roman" w:cs="Times New Roman"/>
          <w:color w:val="000000"/>
          <w:sz w:val="23"/>
          <w:szCs w:val="23"/>
          <w:highlight w:val="white"/>
        </w:rPr>
        <w:t xml:space="preserve">Continuous learning </w:t>
      </w:r>
    </w:p>
    <w:p w14:paraId="02FEB3A8" w14:textId="77777777" w:rsidR="006F20D9" w:rsidRDefault="00787E82">
      <w:pPr>
        <w:keepNext/>
        <w:widowControl/>
        <w:numPr>
          <w:ilvl w:val="1"/>
          <w:numId w:val="12"/>
        </w:numPr>
        <w:tabs>
          <w:tab w:val="left" w:pos="-90"/>
          <w:tab w:val="left" w:pos="810"/>
        </w:tabs>
        <w:spacing w:after="0" w:line="240" w:lineRule="auto"/>
        <w:ind w:left="1530" w:hanging="990"/>
        <w:rPr>
          <w:color w:val="000000"/>
          <w:highlight w:val="white"/>
        </w:rPr>
      </w:pPr>
      <w:r>
        <w:rPr>
          <w:rFonts w:ascii="Times New Roman" w:eastAsia="Times New Roman" w:hAnsi="Times New Roman" w:cs="Times New Roman"/>
          <w:color w:val="000000"/>
          <w:sz w:val="23"/>
          <w:szCs w:val="23"/>
          <w:highlight w:val="white"/>
        </w:rPr>
        <w:t>Characteristics of an effective teacher</w:t>
      </w:r>
    </w:p>
    <w:p w14:paraId="003EDF58" w14:textId="77777777" w:rsidR="006F20D9" w:rsidRDefault="00787E82">
      <w:pPr>
        <w:keepNext/>
        <w:widowControl/>
        <w:numPr>
          <w:ilvl w:val="1"/>
          <w:numId w:val="12"/>
        </w:numPr>
        <w:tabs>
          <w:tab w:val="left" w:pos="-90"/>
          <w:tab w:val="left" w:pos="810"/>
        </w:tabs>
        <w:spacing w:after="0" w:line="240" w:lineRule="auto"/>
        <w:ind w:left="1530" w:hanging="990"/>
        <w:rPr>
          <w:color w:val="000000"/>
          <w:highlight w:val="white"/>
        </w:rPr>
      </w:pPr>
      <w:r>
        <w:rPr>
          <w:rFonts w:ascii="Times New Roman" w:eastAsia="Times New Roman" w:hAnsi="Times New Roman" w:cs="Times New Roman"/>
          <w:color w:val="000000"/>
          <w:sz w:val="23"/>
          <w:szCs w:val="23"/>
          <w:highlight w:val="white"/>
        </w:rPr>
        <w:t xml:space="preserve">Advocacy </w:t>
      </w:r>
    </w:p>
    <w:p w14:paraId="070AE600" w14:textId="77777777" w:rsidR="006F20D9" w:rsidRDefault="00787E82">
      <w:pPr>
        <w:keepNext/>
        <w:widowControl/>
        <w:numPr>
          <w:ilvl w:val="1"/>
          <w:numId w:val="12"/>
        </w:numPr>
        <w:tabs>
          <w:tab w:val="left" w:pos="-90"/>
          <w:tab w:val="left" w:pos="810"/>
        </w:tabs>
        <w:spacing w:after="0" w:line="240" w:lineRule="auto"/>
        <w:ind w:left="1530" w:hanging="990"/>
        <w:rPr>
          <w:color w:val="000000"/>
          <w:highlight w:val="white"/>
        </w:rPr>
      </w:pPr>
      <w:r>
        <w:rPr>
          <w:rFonts w:ascii="Times New Roman" w:eastAsia="Times New Roman" w:hAnsi="Times New Roman" w:cs="Times New Roman"/>
          <w:color w:val="000000"/>
          <w:sz w:val="23"/>
          <w:szCs w:val="23"/>
          <w:highlight w:val="white"/>
        </w:rPr>
        <w:t>SHAPE America and InTASC Teaching Standards</w:t>
      </w:r>
    </w:p>
    <w:p w14:paraId="48264CDC" w14:textId="77777777" w:rsidR="006F20D9" w:rsidRDefault="00787E82">
      <w:pPr>
        <w:keepNext/>
        <w:widowControl/>
        <w:numPr>
          <w:ilvl w:val="0"/>
          <w:numId w:val="12"/>
        </w:numPr>
        <w:tabs>
          <w:tab w:val="left" w:pos="-90"/>
          <w:tab w:val="left" w:pos="450"/>
        </w:tabs>
        <w:spacing w:after="0" w:line="240" w:lineRule="auto"/>
        <w:ind w:left="360" w:hanging="270"/>
        <w:rPr>
          <w:color w:val="000000"/>
          <w:highlight w:val="white"/>
        </w:rPr>
      </w:pPr>
      <w:r>
        <w:rPr>
          <w:rFonts w:ascii="Times New Roman" w:eastAsia="Times New Roman" w:hAnsi="Times New Roman" w:cs="Times New Roman"/>
          <w:color w:val="000000"/>
          <w:sz w:val="23"/>
          <w:szCs w:val="23"/>
          <w:highlight w:val="white"/>
        </w:rPr>
        <w:t>Utilize technology to analyze beh</w:t>
      </w:r>
      <w:r>
        <w:rPr>
          <w:rFonts w:ascii="Times New Roman" w:eastAsia="Times New Roman" w:hAnsi="Times New Roman" w:cs="Times New Roman"/>
          <w:color w:val="000000"/>
          <w:sz w:val="23"/>
          <w:szCs w:val="23"/>
          <w:highlight w:val="white"/>
        </w:rPr>
        <w:t>avior and content development.</w:t>
      </w:r>
    </w:p>
    <w:p w14:paraId="005F6CBA" w14:textId="77777777" w:rsidR="006F20D9" w:rsidRDefault="006F20D9">
      <w:pPr>
        <w:tabs>
          <w:tab w:val="left" w:pos="720"/>
          <w:tab w:val="left" w:pos="2430"/>
        </w:tabs>
        <w:spacing w:after="0" w:line="240" w:lineRule="auto"/>
        <w:rPr>
          <w:rFonts w:ascii="Times New Roman" w:eastAsia="Times New Roman" w:hAnsi="Times New Roman" w:cs="Times New Roman"/>
          <w:b/>
          <w:sz w:val="26"/>
          <w:szCs w:val="26"/>
        </w:rPr>
      </w:pPr>
    </w:p>
    <w:p w14:paraId="67DAC155" w14:textId="77777777" w:rsidR="006F20D9" w:rsidRDefault="00787E82">
      <w:pPr>
        <w:tabs>
          <w:tab w:val="left" w:pos="720"/>
          <w:tab w:val="left" w:pos="2430"/>
        </w:tabs>
        <w:spacing w:after="0" w:line="240" w:lineRule="auto"/>
      </w:pPr>
      <w:r>
        <w:rPr>
          <w:rFonts w:ascii="Times New Roman" w:eastAsia="Times New Roman" w:hAnsi="Times New Roman" w:cs="Times New Roman"/>
          <w:b/>
          <w:sz w:val="26"/>
          <w:szCs w:val="26"/>
        </w:rPr>
        <w:lastRenderedPageBreak/>
        <w:t>Conceptual Framework:</w:t>
      </w:r>
    </w:p>
    <w:p w14:paraId="4E37C8B3" w14:textId="77777777" w:rsidR="006F20D9" w:rsidRDefault="00787E82">
      <w:pPr>
        <w:spacing w:after="60" w:line="240" w:lineRule="auto"/>
        <w:ind w:right="-720"/>
        <w:rPr>
          <w:rFonts w:ascii="Times New Roman" w:eastAsia="Times New Roman" w:hAnsi="Times New Roman" w:cs="Times New Roman"/>
          <w:sz w:val="23"/>
          <w:szCs w:val="23"/>
        </w:rPr>
      </w:pPr>
      <w:r>
        <w:rPr>
          <w:rFonts w:ascii="Times New Roman" w:eastAsia="Times New Roman" w:hAnsi="Times New Roman" w:cs="Times New Roman"/>
        </w:rPr>
        <w:t xml:space="preserve">The </w:t>
      </w:r>
      <w:r>
        <w:rPr>
          <w:rFonts w:ascii="Times New Roman" w:eastAsia="Times New Roman" w:hAnsi="Times New Roman" w:cs="Times New Roman"/>
          <w:i/>
        </w:rPr>
        <w:t>Practicum Experience in Physical Education</w:t>
      </w:r>
      <w:r>
        <w:rPr>
          <w:rFonts w:ascii="Times New Roman" w:eastAsia="Times New Roman" w:hAnsi="Times New Roman" w:cs="Times New Roman"/>
        </w:rPr>
        <w:t xml:space="preserve"> course is required in the physical education concentration for teacher certification. The purpose of this course is to develop knowledge related to the generic aspects of effective instruction as applied to physical education. Upon completion of this cour</w:t>
      </w:r>
      <w:r>
        <w:rPr>
          <w:rFonts w:ascii="Times New Roman" w:eastAsia="Times New Roman" w:hAnsi="Times New Roman" w:cs="Times New Roman"/>
        </w:rPr>
        <w:t>se, the candidate will demonstrate knowledge of instruction and program implementation by applying pedagogical practices appropriate to a physical education setting. The course will examine developmentally and instructionally appropriate practices in physi</w:t>
      </w:r>
      <w:r>
        <w:rPr>
          <w:rFonts w:ascii="Times New Roman" w:eastAsia="Times New Roman" w:hAnsi="Times New Roman" w:cs="Times New Roman"/>
        </w:rPr>
        <w:t>cal education. The candidate will utilize technology to assist in the delivery of instruction and the analysis of their instructional practices. This will be enhanced through class observations, and field experiences.</w:t>
      </w:r>
      <w:r>
        <w:br/>
      </w:r>
      <w:r>
        <w:rPr>
          <w:rFonts w:ascii="Times New Roman" w:eastAsia="Times New Roman" w:hAnsi="Times New Roman" w:cs="Times New Roman"/>
          <w:sz w:val="23"/>
          <w:szCs w:val="23"/>
        </w:rPr>
        <w:t>Course Expectations:</w:t>
      </w:r>
      <w:r>
        <w:rPr>
          <w:noProof/>
        </w:rPr>
        <mc:AlternateContent>
          <mc:Choice Requires="wps">
            <w:drawing>
              <wp:anchor distT="0" distB="0" distL="114300" distR="114300" simplePos="0" relativeHeight="251658240" behindDoc="0" locked="0" layoutInCell="1" hidden="0" allowOverlap="1" wp14:anchorId="6617BA48" wp14:editId="37523D44">
                <wp:simplePos x="0" y="0"/>
                <wp:positionH relativeFrom="column">
                  <wp:posOffset>6375400</wp:posOffset>
                </wp:positionH>
                <wp:positionV relativeFrom="paragraph">
                  <wp:posOffset>-2019299</wp:posOffset>
                </wp:positionV>
                <wp:extent cx="226060" cy="213360"/>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SpPr/>
                      <wps:spPr>
                        <a:xfrm>
                          <a:off x="5238000" y="3678480"/>
                          <a:ext cx="216000" cy="203040"/>
                        </a:xfrm>
                        <a:prstGeom prst="rect">
                          <a:avLst/>
                        </a:prstGeom>
                        <a:noFill/>
                        <a:ln>
                          <a:noFill/>
                        </a:ln>
                      </wps:spPr>
                      <wps:txbx>
                        <w:txbxContent>
                          <w:p w14:paraId="1CA5C0E2" w14:textId="77777777" w:rsidR="006F20D9" w:rsidRDefault="00787E82">
                            <w:pPr>
                              <w:spacing w:line="275" w:lineRule="auto"/>
                              <w:textDirection w:val="btLr"/>
                            </w:pPr>
                            <w:r>
                              <w:rPr>
                                <w:rFonts w:ascii="Arial" w:eastAsia="Arial" w:hAnsi="Arial" w:cs="Arial"/>
                                <w:color w:val="000000"/>
                                <w:sz w:val="28"/>
                              </w:rPr>
                              <w:t xml:space="preserve"> </w:t>
                            </w:r>
                          </w:p>
                          <w:p w14:paraId="1DE56C08" w14:textId="77777777" w:rsidR="006F20D9" w:rsidRDefault="006F20D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617BA48" id="_x0000_s1026" style="position:absolute;margin-left:502pt;margin-top:-159pt;width:17.8pt;height:16.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butwEAAFkDAAAOAAAAZHJzL2Uyb0RvYy54bWysU9uO0zAQfUfiHyy/01x62RI1XSFWRUgr&#10;qLTwAa5jN5YS28y4Tfr3jN2wLfCGeHHGntGZc85MNo9j37GzAjTO1ryY5ZwpK11j7LHm37/t3q05&#10;wyBsIzpnVc0vCvnj9u2bzeArVbrWdY0CRiAWq8HXvA3BV1mGslW9wJnzylJSO+hFoCscswbEQOh9&#10;l5V5vsoGB40HJxUivT5dk3yb8LVWMnzVGlVgXc2JW0gnpPMQz2y7EdURhG+NnGiIf2DRC2Op6SvU&#10;kwiCncD8BdUbCQ6dDjPp+sxpbaRKGkhNkf+h5qUVXiUtZA76V5vw/8HKL+cXvweyYfBYIYVRxaih&#10;j1/ix8aaL8v5Os/JvkvN56uH9WI9GafGwCQVlMUq5SUVlPk8X6R8dgPygOGTcj2LQc2B5pLsEudn&#10;DNScSn+VxL7W7UzXpdl09rcHKowv2Y1tjMJ4GCcJB9dc9sDQy52hXs8Cw14AzbTgbKA51xx/nAQo&#10;zrrPlox8XyzKJS1GuiyWD1Em3GcO9xlhZetofQJn1/BjSMt05fjhFJw2SU9kdaUykaX5JZnTrsUF&#10;ub+nqtsfsf0JAAD//wMAUEsDBBQABgAIAAAAIQCVnHrI4AAAAA8BAAAPAAAAZHJzL2Rvd25yZXYu&#10;eG1sTI8xT8MwEIV3JP6DdUhsrZ02RCHEqRCCgZGWgdGNjyTCPkex06b/nusE2727p3ffq3eLd+KE&#10;UxwCacjWCgRSG+xAnYbPw9uqBBGTIWtcINRwwQi75vamNpUNZ/rA0z51gkMoVkZDn9JYSRnbHr2J&#10;6zAi8e07TN4kllMn7WTOHO6d3ChVSG8G4g+9GfGlx/ZnP3sNIzo7u3yvvlr5OlFWvB/k5UHr+7vl&#10;+QlEwiX9meGKz+jQMNMxzGSjcKyVyrlM0rDaZiVPV4/aPhYgjrzblHkOsqnl/x7NLwAAAP//AwBQ&#10;SwECLQAUAAYACAAAACEAtoM4kv4AAADhAQAAEwAAAAAAAAAAAAAAAAAAAAAAW0NvbnRlbnRfVHlw&#10;ZXNdLnhtbFBLAQItABQABgAIAAAAIQA4/SH/1gAAAJQBAAALAAAAAAAAAAAAAAAAAC8BAABfcmVs&#10;cy8ucmVsc1BLAQItABQABgAIAAAAIQBqeRbutwEAAFkDAAAOAAAAAAAAAAAAAAAAAC4CAABkcnMv&#10;ZTJvRG9jLnhtbFBLAQItABQABgAIAAAAIQCVnHrI4AAAAA8BAAAPAAAAAAAAAAAAAAAAABEEAABk&#10;cnMvZG93bnJldi54bWxQSwUGAAAAAAQABADzAAAAHgUAAAAA&#10;" filled="f" stroked="f">
                <v:textbox inset="2.53958mm,1.2694mm,2.53958mm,1.2694mm">
                  <w:txbxContent>
                    <w:p w14:paraId="1CA5C0E2" w14:textId="77777777" w:rsidR="006F20D9" w:rsidRDefault="00787E82">
                      <w:pPr>
                        <w:spacing w:line="275" w:lineRule="auto"/>
                        <w:textDirection w:val="btLr"/>
                      </w:pPr>
                      <w:r>
                        <w:rPr>
                          <w:rFonts w:ascii="Arial" w:eastAsia="Arial" w:hAnsi="Arial" w:cs="Arial"/>
                          <w:color w:val="000000"/>
                          <w:sz w:val="28"/>
                        </w:rPr>
                        <w:t xml:space="preserve"> </w:t>
                      </w:r>
                    </w:p>
                    <w:p w14:paraId="1DE56C08" w14:textId="77777777" w:rsidR="006F20D9" w:rsidRDefault="006F20D9">
                      <w:pPr>
                        <w:spacing w:line="275" w:lineRule="auto"/>
                        <w:textDirection w:val="btLr"/>
                      </w:pPr>
                    </w:p>
                  </w:txbxContent>
                </v:textbox>
                <w10:wrap type="square"/>
              </v:rect>
            </w:pict>
          </mc:Fallback>
        </mc:AlternateContent>
      </w:r>
    </w:p>
    <w:p w14:paraId="4D1B55B1" w14:textId="77777777" w:rsidR="006F20D9" w:rsidRDefault="00787E82">
      <w:pPr>
        <w:keepNext/>
        <w:widowControl/>
        <w:numPr>
          <w:ilvl w:val="0"/>
          <w:numId w:val="2"/>
        </w:numPr>
        <w:spacing w:after="0" w:line="240" w:lineRule="auto"/>
        <w:rPr>
          <w:color w:val="000000"/>
          <w:highlight w:val="white"/>
        </w:rPr>
      </w:pPr>
      <w:r>
        <w:rPr>
          <w:rFonts w:ascii="Times New Roman" w:eastAsia="Times New Roman" w:hAnsi="Times New Roman" w:cs="Times New Roman"/>
          <w:color w:val="000000"/>
          <w:sz w:val="23"/>
          <w:szCs w:val="23"/>
          <w:highlight w:val="white"/>
        </w:rPr>
        <w:t>Get involved and immersed in the topics, they are important to your success as a teacher. Furthermore, to do well in this course, you must be immersed in the material, read all the assignments and chapters, be knowledgeable about the concepts and think ref</w:t>
      </w:r>
      <w:r>
        <w:rPr>
          <w:rFonts w:ascii="Times New Roman" w:eastAsia="Times New Roman" w:hAnsi="Times New Roman" w:cs="Times New Roman"/>
          <w:color w:val="000000"/>
          <w:sz w:val="23"/>
          <w:szCs w:val="23"/>
          <w:highlight w:val="white"/>
        </w:rPr>
        <w:t>lectively.</w:t>
      </w:r>
    </w:p>
    <w:p w14:paraId="2CB338E6" w14:textId="77777777" w:rsidR="006F20D9" w:rsidRDefault="00787E82">
      <w:pPr>
        <w:numPr>
          <w:ilvl w:val="0"/>
          <w:numId w:val="2"/>
        </w:numPr>
        <w:spacing w:after="0" w:line="240" w:lineRule="auto"/>
      </w:pPr>
      <w:r>
        <w:rPr>
          <w:rFonts w:ascii="Times New Roman" w:eastAsia="Times New Roman" w:hAnsi="Times New Roman" w:cs="Times New Roman"/>
          <w:sz w:val="23"/>
          <w:szCs w:val="23"/>
        </w:rPr>
        <w:t>The text chapter will provide the background information that will drive class discussion - the information in the text will be integrated into the class discussion, but will not be the sole reference for discussion.</w:t>
      </w:r>
    </w:p>
    <w:p w14:paraId="729AA1F9" w14:textId="77777777" w:rsidR="006F20D9" w:rsidRDefault="00787E82">
      <w:pPr>
        <w:numPr>
          <w:ilvl w:val="0"/>
          <w:numId w:val="2"/>
        </w:numPr>
        <w:spacing w:after="0" w:line="240" w:lineRule="auto"/>
      </w:pPr>
      <w:r>
        <w:rPr>
          <w:rFonts w:ascii="Times New Roman" w:eastAsia="Times New Roman" w:hAnsi="Times New Roman" w:cs="Times New Roman"/>
          <w:sz w:val="23"/>
          <w:szCs w:val="23"/>
        </w:rPr>
        <w:t>All assignments must be type</w:t>
      </w:r>
      <w:r>
        <w:rPr>
          <w:rFonts w:ascii="Times New Roman" w:eastAsia="Times New Roman" w:hAnsi="Times New Roman" w:cs="Times New Roman"/>
          <w:sz w:val="23"/>
          <w:szCs w:val="23"/>
        </w:rPr>
        <w:t xml:space="preserve">d, supported by MS Word and turned in on time. No late work or work placed in the wrong drop box will be accepted or graded </w:t>
      </w:r>
      <w:r>
        <w:rPr>
          <w:rFonts w:ascii="Times New Roman" w:eastAsia="Times New Roman" w:hAnsi="Times New Roman" w:cs="Times New Roman"/>
          <w:b/>
          <w:i/>
          <w:sz w:val="23"/>
          <w:szCs w:val="23"/>
          <w:u w:val="single"/>
        </w:rPr>
        <w:t>(any major issues with work completion MUST be discussed with me PRIOR to due date</w:t>
      </w:r>
      <w:r>
        <w:rPr>
          <w:rFonts w:ascii="Times New Roman" w:eastAsia="Times New Roman" w:hAnsi="Times New Roman" w:cs="Times New Roman"/>
          <w:sz w:val="23"/>
          <w:szCs w:val="23"/>
        </w:rPr>
        <w:t>).</w:t>
      </w:r>
    </w:p>
    <w:p w14:paraId="3144C62B" w14:textId="77777777" w:rsidR="006F20D9" w:rsidRDefault="00787E82">
      <w:pPr>
        <w:keepNext/>
        <w:widowControl/>
        <w:numPr>
          <w:ilvl w:val="0"/>
          <w:numId w:val="2"/>
        </w:numPr>
        <w:spacing w:after="0" w:line="240" w:lineRule="auto"/>
        <w:rPr>
          <w:color w:val="000000"/>
          <w:highlight w:val="white"/>
        </w:rPr>
      </w:pPr>
      <w:r>
        <w:rPr>
          <w:rFonts w:ascii="Times New Roman" w:eastAsia="Times New Roman" w:hAnsi="Times New Roman" w:cs="Times New Roman"/>
          <w:color w:val="000000"/>
          <w:sz w:val="23"/>
          <w:szCs w:val="23"/>
          <w:highlight w:val="white"/>
        </w:rPr>
        <w:t>Assessments will be frequent; some will be info</w:t>
      </w:r>
      <w:r>
        <w:rPr>
          <w:rFonts w:ascii="Times New Roman" w:eastAsia="Times New Roman" w:hAnsi="Times New Roman" w:cs="Times New Roman"/>
          <w:color w:val="000000"/>
          <w:sz w:val="23"/>
          <w:szCs w:val="23"/>
          <w:highlight w:val="white"/>
        </w:rPr>
        <w:t xml:space="preserve">rmal, some formal.  Some will be in the form of class discussion and sharing ideas. </w:t>
      </w:r>
    </w:p>
    <w:p w14:paraId="36732B13" w14:textId="77777777" w:rsidR="006F20D9" w:rsidRDefault="00787E82">
      <w:pPr>
        <w:keepNext/>
        <w:widowControl/>
        <w:numPr>
          <w:ilvl w:val="0"/>
          <w:numId w:val="2"/>
        </w:numPr>
        <w:spacing w:after="0" w:line="240" w:lineRule="auto"/>
        <w:rPr>
          <w:color w:val="000000"/>
          <w:highlight w:val="white"/>
        </w:rPr>
      </w:pPr>
      <w:r>
        <w:rPr>
          <w:rFonts w:ascii="Times New Roman" w:eastAsia="Times New Roman" w:hAnsi="Times New Roman" w:cs="Times New Roman"/>
          <w:color w:val="000000"/>
          <w:sz w:val="23"/>
          <w:szCs w:val="23"/>
          <w:highlight w:val="white"/>
        </w:rPr>
        <w:t>Professionalism- students should conduct themselves as if they are already teachers in the field. Final Grades are adjusted based on professional conduct.</w:t>
      </w:r>
    </w:p>
    <w:p w14:paraId="7B484E5E" w14:textId="77777777" w:rsidR="006F20D9" w:rsidRDefault="00787E82">
      <w:pPr>
        <w:numPr>
          <w:ilvl w:val="0"/>
          <w:numId w:val="2"/>
        </w:numPr>
        <w:spacing w:after="0" w:line="240" w:lineRule="auto"/>
      </w:pPr>
      <w:r>
        <w:rPr>
          <w:rFonts w:ascii="Times New Roman" w:eastAsia="Times New Roman" w:hAnsi="Times New Roman" w:cs="Times New Roman"/>
          <w:sz w:val="23"/>
          <w:szCs w:val="23"/>
        </w:rPr>
        <w:t>Attendance - see</w:t>
      </w:r>
      <w:r>
        <w:rPr>
          <w:rFonts w:ascii="Times New Roman" w:eastAsia="Times New Roman" w:hAnsi="Times New Roman" w:cs="Times New Roman"/>
          <w:sz w:val="23"/>
          <w:szCs w:val="23"/>
        </w:rPr>
        <w:t xml:space="preserve"> course policy below addressing attendance.</w:t>
      </w:r>
    </w:p>
    <w:p w14:paraId="1FF35D84" w14:textId="77777777" w:rsidR="006F20D9" w:rsidRDefault="00787E82">
      <w:pPr>
        <w:numPr>
          <w:ilvl w:val="0"/>
          <w:numId w:val="2"/>
        </w:numPr>
        <w:spacing w:after="0" w:line="240" w:lineRule="auto"/>
      </w:pPr>
      <w:r>
        <w:rPr>
          <w:rFonts w:ascii="Times New Roman" w:eastAsia="Times New Roman" w:hAnsi="Times New Roman" w:cs="Times New Roman"/>
          <w:sz w:val="23"/>
          <w:szCs w:val="23"/>
        </w:rPr>
        <w:t>Please wear or bring athletic shoes to class as we will be active during the course.</w:t>
      </w:r>
    </w:p>
    <w:p w14:paraId="5657640C" w14:textId="77777777" w:rsidR="006F20D9" w:rsidRDefault="00787E82">
      <w:pPr>
        <w:numPr>
          <w:ilvl w:val="0"/>
          <w:numId w:val="2"/>
        </w:numPr>
        <w:spacing w:after="0" w:line="240" w:lineRule="auto"/>
      </w:pPr>
      <w:r>
        <w:rPr>
          <w:rFonts w:ascii="Times New Roman" w:eastAsia="Times New Roman" w:hAnsi="Times New Roman" w:cs="Times New Roman"/>
          <w:sz w:val="23"/>
          <w:szCs w:val="23"/>
          <w:u w:val="single"/>
        </w:rPr>
        <w:t>Weekly attendance</w:t>
      </w:r>
      <w:r>
        <w:rPr>
          <w:rFonts w:ascii="Times New Roman" w:eastAsia="Times New Roman" w:hAnsi="Times New Roman" w:cs="Times New Roman"/>
          <w:sz w:val="23"/>
          <w:szCs w:val="23"/>
        </w:rPr>
        <w:t xml:space="preserve"> and promptness are required in your practicum observation with an area physical education teacher - This cour</w:t>
      </w:r>
      <w:r>
        <w:rPr>
          <w:rFonts w:ascii="Times New Roman" w:eastAsia="Times New Roman" w:hAnsi="Times New Roman" w:cs="Times New Roman"/>
          <w:sz w:val="23"/>
          <w:szCs w:val="23"/>
        </w:rPr>
        <w:t xml:space="preserve">se may not be successfully completed without fulfilling all practicum requirements (weekly hours, reflections, forms/logs etc.) </w:t>
      </w:r>
    </w:p>
    <w:p w14:paraId="71A60B0E" w14:textId="77777777" w:rsidR="006F20D9" w:rsidRDefault="00787E82">
      <w:pPr>
        <w:numPr>
          <w:ilvl w:val="0"/>
          <w:numId w:val="2"/>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If issues arise regarding attendance, work completion or assignment expectations please communicate with me. Communication with</w:t>
      </w:r>
      <w:r>
        <w:rPr>
          <w:rFonts w:ascii="Times New Roman" w:eastAsia="Times New Roman" w:hAnsi="Times New Roman" w:cs="Times New Roman"/>
          <w:sz w:val="23"/>
          <w:szCs w:val="23"/>
        </w:rPr>
        <w:t xml:space="preserve"> be key throughout this course. </w:t>
      </w:r>
    </w:p>
    <w:p w14:paraId="0A030B1B" w14:textId="77777777" w:rsidR="006F20D9" w:rsidRDefault="00787E82">
      <w:pPr>
        <w:spacing w:after="0" w:line="240" w:lineRule="auto"/>
      </w:pPr>
      <w:r>
        <w:rPr>
          <w:rFonts w:ascii="Times New Roman" w:eastAsia="Times New Roman" w:hAnsi="Times New Roman" w:cs="Times New Roman"/>
          <w:b/>
          <w:sz w:val="26"/>
          <w:szCs w:val="26"/>
        </w:rPr>
        <w:t>Professional Teaching Expectations:</w:t>
      </w:r>
    </w:p>
    <w:p w14:paraId="31CDB764" w14:textId="77777777" w:rsidR="006F20D9" w:rsidRDefault="00787E82">
      <w:pPr>
        <w:numPr>
          <w:ilvl w:val="0"/>
          <w:numId w:val="11"/>
        </w:numPr>
        <w:tabs>
          <w:tab w:val="left" w:pos="180"/>
          <w:tab w:val="left" w:pos="1080"/>
        </w:tabs>
        <w:spacing w:after="0" w:line="240" w:lineRule="auto"/>
        <w:ind w:left="180" w:hanging="180"/>
      </w:pPr>
      <w:r>
        <w:rPr>
          <w:rFonts w:ascii="Times New Roman" w:eastAsia="Times New Roman" w:hAnsi="Times New Roman" w:cs="Times New Roman"/>
          <w:sz w:val="23"/>
          <w:szCs w:val="23"/>
        </w:rPr>
        <w:t>The Stevens Point Area Schools can be utilized as well as other surrounding districts. We are guests of the area schools and should always behave and dress accordingly. In a word - profes</w:t>
      </w:r>
      <w:r>
        <w:rPr>
          <w:rFonts w:ascii="Times New Roman" w:eastAsia="Times New Roman" w:hAnsi="Times New Roman" w:cs="Times New Roman"/>
          <w:sz w:val="23"/>
          <w:szCs w:val="23"/>
        </w:rPr>
        <w:t>sionally.</w:t>
      </w:r>
    </w:p>
    <w:p w14:paraId="3C015417" w14:textId="77777777" w:rsidR="006F20D9" w:rsidRDefault="00787E82">
      <w:pPr>
        <w:numPr>
          <w:ilvl w:val="0"/>
          <w:numId w:val="11"/>
        </w:numPr>
        <w:tabs>
          <w:tab w:val="left" w:pos="180"/>
          <w:tab w:val="left" w:pos="1080"/>
        </w:tabs>
        <w:spacing w:after="0" w:line="240" w:lineRule="auto"/>
      </w:pPr>
      <w:r>
        <w:rPr>
          <w:rFonts w:ascii="Times New Roman" w:eastAsia="Times New Roman" w:hAnsi="Times New Roman" w:cs="Times New Roman"/>
          <w:sz w:val="23"/>
          <w:szCs w:val="23"/>
        </w:rPr>
        <w:t>Dress Code for Practicum</w:t>
      </w:r>
    </w:p>
    <w:p w14:paraId="1A03CB40" w14:textId="77777777" w:rsidR="006F20D9" w:rsidRDefault="00787E82">
      <w:pPr>
        <w:numPr>
          <w:ilvl w:val="0"/>
          <w:numId w:val="10"/>
        </w:numPr>
        <w:spacing w:after="0" w:line="240" w:lineRule="auto"/>
        <w:ind w:left="630" w:hanging="270"/>
      </w:pPr>
      <w:r>
        <w:rPr>
          <w:rFonts w:ascii="Times New Roman" w:eastAsia="Times New Roman" w:hAnsi="Times New Roman" w:cs="Times New Roman"/>
          <w:sz w:val="23"/>
          <w:szCs w:val="23"/>
        </w:rPr>
        <w:t>Dress appropriately for the activity of the day.</w:t>
      </w:r>
    </w:p>
    <w:p w14:paraId="1E992860" w14:textId="77777777" w:rsidR="006F20D9" w:rsidRDefault="00787E82">
      <w:pPr>
        <w:keepNext/>
        <w:widowControl/>
        <w:numPr>
          <w:ilvl w:val="0"/>
          <w:numId w:val="10"/>
        </w:numPr>
        <w:spacing w:after="0" w:line="240" w:lineRule="auto"/>
        <w:ind w:left="630" w:hanging="270"/>
        <w:rPr>
          <w:color w:val="000000"/>
          <w:highlight w:val="white"/>
        </w:rPr>
      </w:pPr>
      <w:r>
        <w:rPr>
          <w:rFonts w:ascii="Times New Roman" w:eastAsia="Times New Roman" w:hAnsi="Times New Roman" w:cs="Times New Roman"/>
          <w:color w:val="000000"/>
          <w:sz w:val="23"/>
          <w:szCs w:val="23"/>
          <w:highlight w:val="white"/>
        </w:rPr>
        <w:t xml:space="preserve">Appropriate, professional looking hats may be worn when class is outside only. Always wear a jacket, hat, gloves and other appropriate clothing for the weather if going outside. </w:t>
      </w:r>
    </w:p>
    <w:p w14:paraId="74AEA158" w14:textId="77777777" w:rsidR="006F20D9" w:rsidRDefault="00787E82">
      <w:pPr>
        <w:keepNext/>
        <w:widowControl/>
        <w:numPr>
          <w:ilvl w:val="0"/>
          <w:numId w:val="10"/>
        </w:numPr>
        <w:spacing w:after="0" w:line="240" w:lineRule="auto"/>
        <w:ind w:left="630" w:hanging="270"/>
        <w:rPr>
          <w:color w:val="000000"/>
          <w:highlight w:val="white"/>
        </w:rPr>
      </w:pPr>
      <w:r>
        <w:rPr>
          <w:rFonts w:ascii="Times New Roman" w:eastAsia="Times New Roman" w:hAnsi="Times New Roman" w:cs="Times New Roman"/>
          <w:color w:val="000000"/>
          <w:sz w:val="23"/>
          <w:szCs w:val="23"/>
          <w:highlight w:val="white"/>
        </w:rPr>
        <w:t xml:space="preserve">Maintain good personal hygiene </w:t>
      </w:r>
    </w:p>
    <w:p w14:paraId="6A70AF31" w14:textId="77777777" w:rsidR="006F20D9" w:rsidRDefault="00787E82">
      <w:pPr>
        <w:keepNext/>
        <w:widowControl/>
        <w:numPr>
          <w:ilvl w:val="0"/>
          <w:numId w:val="10"/>
        </w:numPr>
        <w:spacing w:after="0" w:line="240" w:lineRule="auto"/>
        <w:ind w:left="630" w:hanging="270"/>
        <w:rPr>
          <w:color w:val="000000"/>
          <w:highlight w:val="white"/>
        </w:rPr>
      </w:pPr>
      <w:r>
        <w:rPr>
          <w:rFonts w:ascii="Times New Roman" w:eastAsia="Times New Roman" w:hAnsi="Times New Roman" w:cs="Times New Roman"/>
          <w:color w:val="000000"/>
          <w:sz w:val="23"/>
          <w:szCs w:val="23"/>
          <w:highlight w:val="white"/>
        </w:rPr>
        <w:t>All clothes must be clean and free of stains,</w:t>
      </w:r>
      <w:r>
        <w:rPr>
          <w:rFonts w:ascii="Times New Roman" w:eastAsia="Times New Roman" w:hAnsi="Times New Roman" w:cs="Times New Roman"/>
          <w:color w:val="000000"/>
          <w:sz w:val="23"/>
          <w:szCs w:val="23"/>
          <w:highlight w:val="white"/>
        </w:rPr>
        <w:t xml:space="preserve"> holes, rips and should fit properly. Tuck in most shirts. Tops must cover back when you lean over–please, no underwear may be visible! Avoid wearing form fitting pants (like yoga pants). Shirts may not have inappropriate language, logo, or innuendo. Cover</w:t>
      </w:r>
      <w:r>
        <w:rPr>
          <w:rFonts w:ascii="Times New Roman" w:eastAsia="Times New Roman" w:hAnsi="Times New Roman" w:cs="Times New Roman"/>
          <w:color w:val="000000"/>
          <w:sz w:val="23"/>
          <w:szCs w:val="23"/>
          <w:highlight w:val="white"/>
        </w:rPr>
        <w:t xml:space="preserve"> all visible tattoos when teaching children.</w:t>
      </w:r>
    </w:p>
    <w:p w14:paraId="7FFDDF50" w14:textId="77777777" w:rsidR="006F20D9" w:rsidRDefault="00787E82">
      <w:pPr>
        <w:numPr>
          <w:ilvl w:val="0"/>
          <w:numId w:val="10"/>
        </w:numPr>
        <w:spacing w:after="0" w:line="240" w:lineRule="auto"/>
        <w:ind w:left="630" w:hanging="270"/>
      </w:pPr>
      <w:r>
        <w:rPr>
          <w:rFonts w:ascii="Times New Roman" w:eastAsia="Times New Roman" w:hAnsi="Times New Roman" w:cs="Times New Roman"/>
          <w:sz w:val="23"/>
          <w:szCs w:val="23"/>
        </w:rPr>
        <w:t>When observing in the area schools, you are required to wear professional looking attire. Polo shirts, and UWSP shirts and sweatshirts are appropriate. No jeans or sweatpants are to be worn during observation. R</w:t>
      </w:r>
      <w:r>
        <w:rPr>
          <w:rFonts w:ascii="Times New Roman" w:eastAsia="Times New Roman" w:hAnsi="Times New Roman" w:cs="Times New Roman"/>
          <w:sz w:val="23"/>
          <w:szCs w:val="23"/>
        </w:rPr>
        <w:t>emember, you are representing an institution of higher education.</w:t>
      </w:r>
    </w:p>
    <w:p w14:paraId="496CEB36" w14:textId="77777777" w:rsidR="006F20D9" w:rsidRDefault="00787E82">
      <w:pPr>
        <w:keepNext/>
        <w:widowControl/>
        <w:numPr>
          <w:ilvl w:val="0"/>
          <w:numId w:val="10"/>
        </w:numPr>
        <w:tabs>
          <w:tab w:val="left" w:pos="630"/>
          <w:tab w:val="left" w:pos="1080"/>
        </w:tabs>
        <w:spacing w:after="0" w:line="240" w:lineRule="auto"/>
        <w:ind w:left="630" w:hanging="270"/>
        <w:rPr>
          <w:color w:val="000000"/>
          <w:highlight w:val="white"/>
        </w:rPr>
      </w:pPr>
      <w:r>
        <w:rPr>
          <w:rFonts w:ascii="Times New Roman" w:eastAsia="Times New Roman" w:hAnsi="Times New Roman" w:cs="Times New Roman"/>
          <w:color w:val="000000"/>
          <w:sz w:val="23"/>
          <w:szCs w:val="23"/>
          <w:highlight w:val="white"/>
        </w:rPr>
        <w:lastRenderedPageBreak/>
        <w:t>Before each visitation, please check in at the school office, and be early for your assignment.</w:t>
      </w:r>
    </w:p>
    <w:p w14:paraId="728846DD" w14:textId="77777777" w:rsidR="006F20D9" w:rsidRDefault="00787E82">
      <w:pPr>
        <w:keepNext/>
        <w:widowControl/>
        <w:numPr>
          <w:ilvl w:val="0"/>
          <w:numId w:val="10"/>
        </w:numPr>
        <w:tabs>
          <w:tab w:val="left" w:pos="630"/>
          <w:tab w:val="left" w:pos="1080"/>
        </w:tabs>
        <w:spacing w:after="0" w:line="240" w:lineRule="auto"/>
        <w:ind w:left="630" w:hanging="270"/>
      </w:pPr>
      <w:r>
        <w:rPr>
          <w:rFonts w:ascii="Times New Roman" w:eastAsia="Times New Roman" w:hAnsi="Times New Roman" w:cs="Times New Roman"/>
          <w:color w:val="000000"/>
          <w:sz w:val="23"/>
          <w:szCs w:val="23"/>
          <w:highlight w:val="white"/>
        </w:rPr>
        <w:t>Think before you act: touching students w/out permission, appropriate language, picking your n</w:t>
      </w:r>
      <w:r>
        <w:rPr>
          <w:rFonts w:ascii="Times New Roman" w:eastAsia="Times New Roman" w:hAnsi="Times New Roman" w:cs="Times New Roman"/>
          <w:color w:val="000000"/>
          <w:sz w:val="23"/>
          <w:szCs w:val="23"/>
          <w:highlight w:val="white"/>
        </w:rPr>
        <w:t>ose, etc.  Children are also watching!!</w:t>
      </w:r>
    </w:p>
    <w:p w14:paraId="71137ABA" w14:textId="77777777" w:rsidR="006F20D9" w:rsidRDefault="00787E82">
      <w:pPr>
        <w:widowControl/>
        <w:tabs>
          <w:tab w:val="left" w:pos="630"/>
          <w:tab w:val="left" w:pos="1080"/>
        </w:tabs>
        <w:spacing w:after="0" w:line="240" w:lineRule="auto"/>
        <w:ind w:left="720"/>
      </w:pPr>
      <w:r>
        <w:rPr>
          <w:rFonts w:ascii="Times New Roman" w:eastAsia="Times New Roman" w:hAnsi="Times New Roman" w:cs="Times New Roman"/>
          <w:b/>
          <w:sz w:val="26"/>
          <w:szCs w:val="26"/>
        </w:rPr>
        <w:t>Course Assignments / Requirements: 260</w:t>
      </w:r>
    </w:p>
    <w:p w14:paraId="135827E3" w14:textId="77777777" w:rsidR="006F20D9" w:rsidRDefault="00787E82">
      <w:pPr>
        <w:keepNext/>
        <w:widowControl/>
        <w:numPr>
          <w:ilvl w:val="0"/>
          <w:numId w:val="4"/>
        </w:numPr>
        <w:tabs>
          <w:tab w:val="left" w:pos="-90"/>
          <w:tab w:val="left" w:pos="270"/>
        </w:tabs>
        <w:spacing w:after="0" w:line="240" w:lineRule="auto"/>
        <w:ind w:left="270" w:hanging="270"/>
        <w:rPr>
          <w:color w:val="000000"/>
          <w:highlight w:val="white"/>
        </w:rPr>
      </w:pPr>
      <w:r>
        <w:rPr>
          <w:rFonts w:ascii="Times New Roman" w:eastAsia="Times New Roman" w:hAnsi="Times New Roman" w:cs="Times New Roman"/>
          <w:b/>
          <w:color w:val="000000"/>
          <w:sz w:val="24"/>
          <w:szCs w:val="24"/>
          <w:highlight w:val="white"/>
        </w:rPr>
        <w:t xml:space="preserve">Assessments </w:t>
      </w:r>
    </w:p>
    <w:p w14:paraId="37FEDBC0" w14:textId="77777777" w:rsidR="006F20D9" w:rsidRDefault="00787E82">
      <w:pPr>
        <w:keepNext/>
        <w:widowControl/>
        <w:numPr>
          <w:ilvl w:val="0"/>
          <w:numId w:val="3"/>
        </w:numPr>
        <w:tabs>
          <w:tab w:val="left" w:pos="-90"/>
          <w:tab w:val="left" w:pos="270"/>
          <w:tab w:val="left" w:pos="360"/>
        </w:tabs>
        <w:spacing w:after="0" w:line="240" w:lineRule="auto"/>
        <w:ind w:left="270" w:hanging="90"/>
      </w:pPr>
      <w:r>
        <w:rPr>
          <w:rFonts w:ascii="Times New Roman" w:eastAsia="Times New Roman" w:hAnsi="Times New Roman" w:cs="Times New Roman"/>
          <w:color w:val="000000"/>
          <w:sz w:val="23"/>
          <w:szCs w:val="23"/>
          <w:highlight w:val="white"/>
        </w:rPr>
        <w:t xml:space="preserve">Quizzes and </w:t>
      </w:r>
      <w:r>
        <w:rPr>
          <w:rFonts w:ascii="Times New Roman" w:eastAsia="Times New Roman" w:hAnsi="Times New Roman" w:cs="Times New Roman"/>
          <w:sz w:val="23"/>
          <w:szCs w:val="23"/>
        </w:rPr>
        <w:t>Assignments</w:t>
      </w:r>
      <w:r>
        <w:rPr>
          <w:rFonts w:ascii="Times New Roman" w:eastAsia="Times New Roman" w:hAnsi="Times New Roman" w:cs="Times New Roman"/>
          <w:color w:val="000000"/>
          <w:sz w:val="23"/>
          <w:szCs w:val="23"/>
          <w:highlight w:val="white"/>
        </w:rPr>
        <w:t>…......……………..…..…………………..………. 300 points</w:t>
      </w:r>
    </w:p>
    <w:p w14:paraId="474115A3" w14:textId="77777777" w:rsidR="006F20D9" w:rsidRDefault="00787E82">
      <w:pPr>
        <w:keepNext/>
        <w:widowControl/>
        <w:numPr>
          <w:ilvl w:val="0"/>
          <w:numId w:val="3"/>
        </w:numPr>
        <w:tabs>
          <w:tab w:val="left" w:pos="-90"/>
          <w:tab w:val="left" w:pos="360"/>
        </w:tabs>
        <w:spacing w:after="0" w:line="240" w:lineRule="auto"/>
        <w:ind w:left="270" w:hanging="90"/>
      </w:pPr>
      <w:r>
        <w:rPr>
          <w:rFonts w:ascii="Times New Roman" w:eastAsia="Times New Roman" w:hAnsi="Times New Roman" w:cs="Times New Roman"/>
          <w:color w:val="000000"/>
          <w:sz w:val="23"/>
          <w:szCs w:val="23"/>
          <w:highlight w:val="white"/>
        </w:rPr>
        <w:t>1 Exam..…………………………………………………………..………..… 100 points</w:t>
      </w:r>
    </w:p>
    <w:p w14:paraId="26E7F398" w14:textId="77777777" w:rsidR="006F20D9" w:rsidRDefault="00787E82">
      <w:pPr>
        <w:keepNext/>
        <w:widowControl/>
        <w:numPr>
          <w:ilvl w:val="0"/>
          <w:numId w:val="3"/>
        </w:numPr>
        <w:tabs>
          <w:tab w:val="left" w:pos="-90"/>
          <w:tab w:val="left" w:pos="360"/>
        </w:tabs>
        <w:spacing w:after="0" w:line="240" w:lineRule="auto"/>
        <w:ind w:left="270" w:hanging="90"/>
      </w:pPr>
      <w:r>
        <w:rPr>
          <w:rFonts w:ascii="Times New Roman" w:eastAsia="Times New Roman" w:hAnsi="Times New Roman" w:cs="Times New Roman"/>
          <w:color w:val="000000"/>
          <w:sz w:val="23"/>
          <w:szCs w:val="23"/>
          <w:highlight w:val="white"/>
        </w:rPr>
        <w:t>1 Extra Credit Assignment……………………………………………………  15 points</w:t>
      </w:r>
    </w:p>
    <w:p w14:paraId="2B78DED8" w14:textId="77777777" w:rsidR="006F20D9" w:rsidRDefault="00787E82">
      <w:pPr>
        <w:keepNext/>
        <w:widowControl/>
        <w:numPr>
          <w:ilvl w:val="0"/>
          <w:numId w:val="4"/>
        </w:numPr>
        <w:tabs>
          <w:tab w:val="left" w:pos="-90"/>
          <w:tab w:val="left" w:pos="270"/>
        </w:tabs>
        <w:spacing w:after="0" w:line="240" w:lineRule="auto"/>
        <w:ind w:left="270" w:hanging="270"/>
        <w:rPr>
          <w:color w:val="000000"/>
          <w:highlight w:val="white"/>
        </w:rPr>
      </w:pPr>
      <w:r>
        <w:rPr>
          <w:rFonts w:ascii="Times New Roman" w:eastAsia="Times New Roman" w:hAnsi="Times New Roman" w:cs="Times New Roman"/>
          <w:b/>
          <w:color w:val="000000"/>
          <w:sz w:val="23"/>
          <w:szCs w:val="23"/>
          <w:highlight w:val="white"/>
        </w:rPr>
        <w:t xml:space="preserve">Assignments </w:t>
      </w:r>
      <w:r>
        <w:rPr>
          <w:rFonts w:ascii="Times New Roman" w:eastAsia="Times New Roman" w:hAnsi="Times New Roman" w:cs="Times New Roman"/>
          <w:color w:val="000000"/>
          <w:sz w:val="23"/>
          <w:szCs w:val="23"/>
          <w:highlight w:val="white"/>
        </w:rPr>
        <w:t>(Check course calendar for due dates &amp; time)</w:t>
      </w:r>
    </w:p>
    <w:p w14:paraId="5709C907" w14:textId="77777777" w:rsidR="006F20D9" w:rsidRDefault="006F20D9">
      <w:pPr>
        <w:tabs>
          <w:tab w:val="left" w:pos="-90"/>
          <w:tab w:val="left" w:pos="2430"/>
        </w:tabs>
        <w:spacing w:after="0" w:line="240" w:lineRule="auto"/>
        <w:rPr>
          <w:rFonts w:ascii="Times New Roman" w:eastAsia="Times New Roman" w:hAnsi="Times New Roman" w:cs="Times New Roman"/>
          <w:sz w:val="8"/>
          <w:szCs w:val="8"/>
        </w:rPr>
      </w:pPr>
    </w:p>
    <w:p w14:paraId="2D71F31A" w14:textId="77777777" w:rsidR="006F20D9" w:rsidRDefault="00787E82">
      <w:pPr>
        <w:keepNext/>
        <w:widowControl/>
        <w:numPr>
          <w:ilvl w:val="0"/>
          <w:numId w:val="6"/>
        </w:numPr>
        <w:tabs>
          <w:tab w:val="left" w:pos="-90"/>
          <w:tab w:val="left" w:pos="360"/>
          <w:tab w:val="left" w:pos="7200"/>
        </w:tabs>
        <w:spacing w:after="0" w:line="240" w:lineRule="auto"/>
      </w:pPr>
      <w:r>
        <w:rPr>
          <w:rFonts w:ascii="Times New Roman" w:eastAsia="Times New Roman" w:hAnsi="Times New Roman" w:cs="Times New Roman"/>
          <w:color w:val="000000"/>
          <w:sz w:val="23"/>
          <w:szCs w:val="23"/>
          <w:highlight w:val="white"/>
        </w:rPr>
        <w:t>Objectives Worksheet……………………….………………..…….………………20 points</w:t>
      </w:r>
    </w:p>
    <w:p w14:paraId="0787F2F5" w14:textId="77777777" w:rsidR="006F20D9" w:rsidRDefault="00787E82">
      <w:pPr>
        <w:keepNext/>
        <w:widowControl/>
        <w:tabs>
          <w:tab w:val="left" w:pos="360"/>
          <w:tab w:val="left" w:pos="2430"/>
        </w:tabs>
        <w:spacing w:after="0" w:line="240" w:lineRule="auto"/>
        <w:rPr>
          <w:color w:val="000000"/>
          <w:highlight w:val="white"/>
        </w:rPr>
      </w:pPr>
      <w:r>
        <w:rPr>
          <w:rFonts w:ascii="Times New Roman" w:eastAsia="Times New Roman" w:hAnsi="Times New Roman" w:cs="Times New Roman"/>
          <w:sz w:val="23"/>
          <w:szCs w:val="23"/>
          <w:highlight w:val="white"/>
        </w:rPr>
        <w:t>Students</w:t>
      </w:r>
      <w:r>
        <w:rPr>
          <w:rFonts w:ascii="Times New Roman" w:eastAsia="Times New Roman" w:hAnsi="Times New Roman" w:cs="Times New Roman"/>
          <w:color w:val="000000"/>
          <w:sz w:val="23"/>
          <w:szCs w:val="23"/>
          <w:highlight w:val="white"/>
        </w:rPr>
        <w:t xml:space="preserve"> will be given a worksheet which will have them create three objectives (psy</w:t>
      </w:r>
      <w:r>
        <w:rPr>
          <w:rFonts w:ascii="Times New Roman" w:eastAsia="Times New Roman" w:hAnsi="Times New Roman" w:cs="Times New Roman"/>
          <w:color w:val="000000"/>
          <w:sz w:val="23"/>
          <w:szCs w:val="23"/>
          <w:highlight w:val="white"/>
        </w:rPr>
        <w:t xml:space="preserve">chomotor, cognitive, and affective).  Students will be assessed based on the quality of the behavior, condition, and criteria as well as the developmental appropriateness of the objective.  More information to come during lecture. </w:t>
      </w:r>
    </w:p>
    <w:p w14:paraId="05805190" w14:textId="77777777" w:rsidR="006F20D9" w:rsidRDefault="006F20D9">
      <w:pPr>
        <w:tabs>
          <w:tab w:val="left" w:pos="-90"/>
          <w:tab w:val="left" w:pos="2430"/>
        </w:tabs>
        <w:spacing w:after="0" w:line="240" w:lineRule="auto"/>
        <w:rPr>
          <w:rFonts w:ascii="Times New Roman" w:eastAsia="Times New Roman" w:hAnsi="Times New Roman" w:cs="Times New Roman"/>
          <w:sz w:val="8"/>
          <w:szCs w:val="8"/>
        </w:rPr>
      </w:pPr>
    </w:p>
    <w:p w14:paraId="26C5A967" w14:textId="77777777" w:rsidR="006F20D9" w:rsidRDefault="00787E82">
      <w:pPr>
        <w:keepNext/>
        <w:widowControl/>
        <w:numPr>
          <w:ilvl w:val="0"/>
          <w:numId w:val="7"/>
        </w:numPr>
        <w:tabs>
          <w:tab w:val="left" w:pos="-90"/>
          <w:tab w:val="left" w:pos="360"/>
          <w:tab w:val="left" w:pos="7110"/>
        </w:tabs>
        <w:spacing w:after="0" w:line="240" w:lineRule="auto"/>
        <w:rPr>
          <w:color w:val="000000"/>
          <w:highlight w:val="white"/>
        </w:rPr>
      </w:pPr>
      <w:r>
        <w:rPr>
          <w:rFonts w:ascii="Times New Roman" w:eastAsia="Times New Roman" w:hAnsi="Times New Roman" w:cs="Times New Roman"/>
          <w:color w:val="000000"/>
          <w:sz w:val="23"/>
          <w:szCs w:val="23"/>
          <w:highlight w:val="white"/>
        </w:rPr>
        <w:t>1 Lesson Plan…………………………</w:t>
      </w:r>
      <w:r>
        <w:rPr>
          <w:rFonts w:ascii="Times New Roman" w:eastAsia="Times New Roman" w:hAnsi="Times New Roman" w:cs="Times New Roman"/>
          <w:color w:val="000000"/>
          <w:sz w:val="23"/>
          <w:szCs w:val="23"/>
          <w:highlight w:val="white"/>
        </w:rPr>
        <w:t xml:space="preserve">…………………………….………..….100 points </w:t>
      </w:r>
    </w:p>
    <w:p w14:paraId="08008EB7" w14:textId="77777777" w:rsidR="006F20D9" w:rsidRDefault="00787E82">
      <w:pPr>
        <w:keepNext/>
        <w:widowControl/>
        <w:tabs>
          <w:tab w:val="left" w:pos="-90"/>
          <w:tab w:val="left" w:pos="2430"/>
        </w:tabs>
        <w:spacing w:after="0" w:line="240" w:lineRule="auto"/>
      </w:pPr>
      <w:r>
        <w:rPr>
          <w:rFonts w:ascii="Times New Roman" w:eastAsia="Times New Roman" w:hAnsi="Times New Roman" w:cs="Times New Roman"/>
          <w:sz w:val="23"/>
          <w:szCs w:val="23"/>
          <w:highlight w:val="white"/>
        </w:rPr>
        <w:t>Students</w:t>
      </w:r>
      <w:r>
        <w:rPr>
          <w:rFonts w:ascii="Times New Roman" w:eastAsia="Times New Roman" w:hAnsi="Times New Roman" w:cs="Times New Roman"/>
          <w:color w:val="000000"/>
          <w:sz w:val="23"/>
          <w:szCs w:val="23"/>
          <w:highlight w:val="white"/>
        </w:rPr>
        <w:t xml:space="preserve"> will work in</w:t>
      </w:r>
      <w:r>
        <w:rPr>
          <w:rFonts w:ascii="Times New Roman" w:eastAsia="Times New Roman" w:hAnsi="Times New Roman" w:cs="Times New Roman"/>
          <w:sz w:val="23"/>
          <w:szCs w:val="23"/>
          <w:highlight w:val="white"/>
        </w:rPr>
        <w:t xml:space="preserve"> a group of three to </w:t>
      </w:r>
      <w:r>
        <w:rPr>
          <w:rFonts w:ascii="Times New Roman" w:eastAsia="Times New Roman" w:hAnsi="Times New Roman" w:cs="Times New Roman"/>
          <w:color w:val="000000"/>
          <w:sz w:val="23"/>
          <w:szCs w:val="23"/>
          <w:highlight w:val="white"/>
        </w:rPr>
        <w:t>create one full lesson plan over the course of the semester.  The lesson plan can be any grade level of choice (K-5).  The lesson plan will be broken up into four parts.  Each part of</w:t>
      </w:r>
      <w:r>
        <w:rPr>
          <w:rFonts w:ascii="Times New Roman" w:eastAsia="Times New Roman" w:hAnsi="Times New Roman" w:cs="Times New Roman"/>
          <w:color w:val="000000"/>
          <w:sz w:val="23"/>
          <w:szCs w:val="23"/>
          <w:highlight w:val="white"/>
        </w:rPr>
        <w:t xml:space="preserve"> the lesson will be uploaded to the correctly listed dropbox on Canvas.  See the course calendar for due dates.  Lesson plan template, guide, and rubric all located on Canvas. </w:t>
      </w:r>
    </w:p>
    <w:p w14:paraId="186FC219" w14:textId="77777777" w:rsidR="006F20D9" w:rsidRDefault="00787E82">
      <w:pPr>
        <w:widowControl/>
        <w:numPr>
          <w:ilvl w:val="0"/>
          <w:numId w:val="5"/>
        </w:numPr>
        <w:tabs>
          <w:tab w:val="left" w:pos="-90"/>
          <w:tab w:val="left" w:pos="2430"/>
        </w:tabs>
        <w:spacing w:after="0" w:line="240" w:lineRule="auto"/>
        <w:ind w:left="989"/>
      </w:pPr>
      <w:r>
        <w:rPr>
          <w:rFonts w:ascii="Times New Roman" w:eastAsia="Times New Roman" w:hAnsi="Times New Roman" w:cs="Times New Roman"/>
          <w:sz w:val="23"/>
          <w:szCs w:val="23"/>
        </w:rPr>
        <w:t xml:space="preserve">Locomotor Skill Demonstration………………………………………………20 points </w:t>
      </w:r>
    </w:p>
    <w:p w14:paraId="1275F4BA" w14:textId="77777777" w:rsidR="006F20D9" w:rsidRDefault="00787E82">
      <w:pPr>
        <w:keepNext/>
        <w:widowControl/>
        <w:tabs>
          <w:tab w:val="left" w:pos="-90"/>
          <w:tab w:val="left" w:pos="2430"/>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Students will record </w:t>
      </w:r>
      <w:r>
        <w:rPr>
          <w:rFonts w:ascii="Times New Roman" w:eastAsia="Times New Roman" w:hAnsi="Times New Roman" w:cs="Times New Roman"/>
          <w:sz w:val="23"/>
          <w:szCs w:val="23"/>
        </w:rPr>
        <w:t xml:space="preserve">themselves giving a locomotor demonstration and uploading it to Canvas.  </w:t>
      </w:r>
    </w:p>
    <w:p w14:paraId="523A4D86" w14:textId="77777777" w:rsidR="006F20D9" w:rsidRDefault="00787E82">
      <w:pPr>
        <w:keepNext/>
        <w:widowControl/>
        <w:tabs>
          <w:tab w:val="left" w:pos="-90"/>
          <w:tab w:val="left" w:pos="2430"/>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Guide and Rubric located on Canvas. </w:t>
      </w:r>
    </w:p>
    <w:p w14:paraId="21BCF23C" w14:textId="77777777" w:rsidR="006F20D9" w:rsidRDefault="00787E82">
      <w:pPr>
        <w:keepNext/>
        <w:widowControl/>
        <w:numPr>
          <w:ilvl w:val="0"/>
          <w:numId w:val="9"/>
        </w:numPr>
        <w:pBdr>
          <w:top w:val="nil"/>
          <w:left w:val="nil"/>
          <w:bottom w:val="nil"/>
          <w:right w:val="nil"/>
          <w:between w:val="nil"/>
        </w:pBdr>
        <w:tabs>
          <w:tab w:val="left" w:pos="-90"/>
          <w:tab w:val="left" w:pos="2430"/>
        </w:tabs>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Set Induction Demonstration……………………………………………….30 points total</w:t>
      </w:r>
    </w:p>
    <w:p w14:paraId="68A5B87E" w14:textId="77777777" w:rsidR="006F20D9" w:rsidRDefault="00787E82">
      <w:pPr>
        <w:keepNext/>
        <w:widowControl/>
        <w:tabs>
          <w:tab w:val="left" w:pos="-90"/>
          <w:tab w:val="left" w:pos="2430"/>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Students</w:t>
      </w:r>
      <w:r>
        <w:rPr>
          <w:rFonts w:ascii="Times New Roman" w:eastAsia="Times New Roman" w:hAnsi="Times New Roman" w:cs="Times New Roman"/>
          <w:sz w:val="23"/>
          <w:szCs w:val="23"/>
        </w:rPr>
        <w:t xml:space="preserve"> will each create a Set Induction to present to the class featuring the “What? Why? How?” method, skill demonstration, and activity demonstration.  Guide and Rubric located on Canvas. </w:t>
      </w:r>
    </w:p>
    <w:p w14:paraId="38A3ABAA" w14:textId="77777777" w:rsidR="006F20D9" w:rsidRDefault="00787E82">
      <w:pPr>
        <w:keepNext/>
        <w:widowControl/>
        <w:numPr>
          <w:ilvl w:val="0"/>
          <w:numId w:val="9"/>
        </w:numPr>
        <w:pBdr>
          <w:top w:val="nil"/>
          <w:left w:val="nil"/>
          <w:bottom w:val="nil"/>
          <w:right w:val="nil"/>
          <w:between w:val="nil"/>
        </w:pBdr>
        <w:tabs>
          <w:tab w:val="left" w:pos="-90"/>
          <w:tab w:val="left" w:pos="2430"/>
        </w:tabs>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Lesson Plan Final…….………………………………………..……………..100 points</w:t>
      </w:r>
    </w:p>
    <w:p w14:paraId="79FD7631" w14:textId="77777777" w:rsidR="006F20D9" w:rsidRDefault="00787E82">
      <w:pPr>
        <w:keepNext/>
        <w:widowControl/>
        <w:tabs>
          <w:tab w:val="left" w:pos="-90"/>
          <w:tab w:val="left" w:pos="2430"/>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The final for th</w:t>
      </w:r>
      <w:r>
        <w:rPr>
          <w:rFonts w:ascii="Times New Roman" w:eastAsia="Times New Roman" w:hAnsi="Times New Roman" w:cs="Times New Roman"/>
          <w:sz w:val="23"/>
          <w:szCs w:val="23"/>
        </w:rPr>
        <w:t>e class will be a Middle School/Jr. High lesson plan.  Students will use the knowledge gained through the lectures, assignments, and initial lesson plan assignment to create a new lesson plan.  The skill focus and grade level is up to the student, but must</w:t>
      </w:r>
      <w:r>
        <w:rPr>
          <w:rFonts w:ascii="Times New Roman" w:eastAsia="Times New Roman" w:hAnsi="Times New Roman" w:cs="Times New Roman"/>
          <w:sz w:val="23"/>
          <w:szCs w:val="23"/>
        </w:rPr>
        <w:t xml:space="preserve"> fall within grades 6-9.  More details will be discussed in class at a later date. </w:t>
      </w:r>
      <w:r>
        <w:rPr>
          <w:rFonts w:ascii="Times New Roman" w:eastAsia="Times New Roman" w:hAnsi="Times New Roman" w:cs="Times New Roman"/>
          <w:b/>
          <w:sz w:val="23"/>
          <w:szCs w:val="23"/>
        </w:rPr>
        <w:t xml:space="preserve">THIS IS AN INDIVIDUAL ASSIGNMENT - NOT A GROUP ASSIGNMENT. </w:t>
      </w:r>
      <w:r>
        <w:rPr>
          <w:rFonts w:ascii="Times New Roman" w:eastAsia="Times New Roman" w:hAnsi="Times New Roman" w:cs="Times New Roman"/>
          <w:sz w:val="23"/>
          <w:szCs w:val="23"/>
        </w:rPr>
        <w:t xml:space="preserve">   </w:t>
      </w:r>
    </w:p>
    <w:p w14:paraId="0BAC230D" w14:textId="77777777" w:rsidR="006F20D9" w:rsidRDefault="00787E82">
      <w:pPr>
        <w:keepNext/>
        <w:widowControl/>
        <w:numPr>
          <w:ilvl w:val="0"/>
          <w:numId w:val="9"/>
        </w:numPr>
        <w:pBdr>
          <w:top w:val="nil"/>
          <w:left w:val="nil"/>
          <w:bottom w:val="nil"/>
          <w:right w:val="nil"/>
          <w:between w:val="nil"/>
        </w:pBdr>
        <w:tabs>
          <w:tab w:val="left" w:pos="-90"/>
          <w:tab w:val="left" w:pos="2430"/>
        </w:tabs>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Extra Credit: </w:t>
      </w:r>
      <w:r>
        <w:rPr>
          <w:rFonts w:ascii="Times New Roman" w:eastAsia="Times New Roman" w:hAnsi="Times New Roman" w:cs="Times New Roman"/>
          <w:sz w:val="23"/>
          <w:szCs w:val="23"/>
        </w:rPr>
        <w:t>E-Learning Day Activity</w:t>
      </w:r>
      <w:r>
        <w:rPr>
          <w:rFonts w:ascii="Times New Roman" w:eastAsia="Times New Roman" w:hAnsi="Times New Roman" w:cs="Times New Roman"/>
          <w:color w:val="000000"/>
          <w:sz w:val="23"/>
          <w:szCs w:val="23"/>
        </w:rPr>
        <w:t xml:space="preserve"> (K-5)……………………………………15 Points </w:t>
      </w:r>
    </w:p>
    <w:p w14:paraId="65C956E7" w14:textId="77777777" w:rsidR="006F20D9" w:rsidRDefault="00787E82">
      <w:pPr>
        <w:keepNext/>
        <w:widowControl/>
        <w:tabs>
          <w:tab w:val="left" w:pos="-90"/>
          <w:tab w:val="left" w:pos="2430"/>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Students will have the option to create an</w:t>
      </w:r>
      <w:r>
        <w:rPr>
          <w:rFonts w:ascii="Times New Roman" w:eastAsia="Times New Roman" w:hAnsi="Times New Roman" w:cs="Times New Roman"/>
          <w:sz w:val="23"/>
          <w:szCs w:val="23"/>
        </w:rPr>
        <w:t xml:space="preserve"> E-Learning video assignment.  The student will record themselves presenting a virtual lesson to a grade level of their choice within the K-5th grade range.  This assignment, while optional should be creative and engaging.  Guide and Rubric located on Canv</w:t>
      </w:r>
      <w:r>
        <w:rPr>
          <w:rFonts w:ascii="Times New Roman" w:eastAsia="Times New Roman" w:hAnsi="Times New Roman" w:cs="Times New Roman"/>
          <w:sz w:val="23"/>
          <w:szCs w:val="23"/>
        </w:rPr>
        <w:t xml:space="preserve">as.  </w:t>
      </w:r>
    </w:p>
    <w:p w14:paraId="7817CA0F" w14:textId="77777777" w:rsidR="006F20D9" w:rsidRDefault="00787E82">
      <w:pPr>
        <w:tabs>
          <w:tab w:val="left" w:pos="-90"/>
          <w:tab w:val="left" w:pos="2430"/>
        </w:tabs>
        <w:spacing w:after="0" w:line="240" w:lineRule="auto"/>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Practicum Experience </w:t>
      </w:r>
    </w:p>
    <w:p w14:paraId="43AFA21A" w14:textId="77777777" w:rsidR="006F20D9" w:rsidRDefault="00787E82">
      <w:pPr>
        <w:tabs>
          <w:tab w:val="left" w:pos="-90"/>
          <w:tab w:val="left" w:pos="2430"/>
        </w:tabs>
        <w:spacing w:after="0" w:line="240" w:lineRule="auto"/>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Requirements for Practicum hours:  Students will spend twenty-four (24) hours observing physical education teachers. The observations will be split: 12 hours of observation at the K-6 level, time should be split between K-2 a</w:t>
      </w:r>
      <w:r>
        <w:rPr>
          <w:rFonts w:ascii="Times New Roman" w:eastAsia="Times New Roman" w:hAnsi="Times New Roman" w:cs="Times New Roman"/>
          <w:sz w:val="23"/>
          <w:szCs w:val="23"/>
          <w:highlight w:val="white"/>
        </w:rPr>
        <w:t>nd 3-5(6); 12 hours of observation at the (6)7-12 grade level, split equally between (6)7-9 and 10-12.  A total of 24 hours must be completed during the semester and documented with appropriate UWSP placement forms.   If you miss a practicum observation da</w:t>
      </w:r>
      <w:r>
        <w:rPr>
          <w:rFonts w:ascii="Times New Roman" w:eastAsia="Times New Roman" w:hAnsi="Times New Roman" w:cs="Times New Roman"/>
          <w:sz w:val="23"/>
          <w:szCs w:val="23"/>
          <w:highlight w:val="white"/>
        </w:rPr>
        <w:t>y, you must make arrangements to make up the hour with your cooperating physical education teacher. Any variation to these rules may result in a dropped letter grade in this class Practicum logs and other documents must be completed, with all signatures, a</w:t>
      </w:r>
      <w:r>
        <w:rPr>
          <w:rFonts w:ascii="Times New Roman" w:eastAsia="Times New Roman" w:hAnsi="Times New Roman" w:cs="Times New Roman"/>
          <w:sz w:val="23"/>
          <w:szCs w:val="23"/>
          <w:highlight w:val="white"/>
        </w:rPr>
        <w:t>nd turned in with reflection in order to receive points for corresponding reflection.</w:t>
      </w:r>
    </w:p>
    <w:p w14:paraId="43EA94A4" w14:textId="77777777" w:rsidR="006F20D9" w:rsidRDefault="006F20D9">
      <w:pPr>
        <w:keepNext/>
        <w:widowControl/>
        <w:tabs>
          <w:tab w:val="left" w:pos="360"/>
        </w:tabs>
        <w:spacing w:after="0" w:line="240" w:lineRule="auto"/>
        <w:ind w:left="270"/>
        <w:rPr>
          <w:rFonts w:ascii="Times New Roman" w:eastAsia="Times New Roman" w:hAnsi="Times New Roman" w:cs="Times New Roman"/>
          <w:color w:val="000000"/>
          <w:sz w:val="8"/>
          <w:szCs w:val="8"/>
          <w:highlight w:val="white"/>
        </w:rPr>
      </w:pPr>
    </w:p>
    <w:p w14:paraId="19551F36" w14:textId="77777777" w:rsidR="006F20D9" w:rsidRDefault="00787E82">
      <w:pPr>
        <w:keepNext/>
        <w:widowControl/>
        <w:numPr>
          <w:ilvl w:val="0"/>
          <w:numId w:val="8"/>
        </w:numPr>
        <w:tabs>
          <w:tab w:val="left" w:pos="-90"/>
          <w:tab w:val="left" w:pos="360"/>
        </w:tabs>
        <w:spacing w:after="0" w:line="240" w:lineRule="auto"/>
      </w:pPr>
      <w:r>
        <w:rPr>
          <w:rFonts w:ascii="Times New Roman" w:eastAsia="Times New Roman" w:hAnsi="Times New Roman" w:cs="Times New Roman"/>
          <w:color w:val="000000"/>
          <w:sz w:val="23"/>
          <w:szCs w:val="23"/>
          <w:highlight w:val="white"/>
        </w:rPr>
        <w:t>Teaching Reflection and Observation ……………………………………...180 points</w:t>
      </w:r>
    </w:p>
    <w:p w14:paraId="719B26F7" w14:textId="77777777" w:rsidR="006F20D9" w:rsidRDefault="00787E82">
      <w:pPr>
        <w:keepNext/>
        <w:widowControl/>
        <w:tabs>
          <w:tab w:val="left" w:pos="-90"/>
          <w:tab w:val="left" w:pos="360"/>
          <w:tab w:val="left" w:pos="7200"/>
        </w:tabs>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color w:val="000000"/>
          <w:sz w:val="23"/>
          <w:szCs w:val="23"/>
          <w:highlight w:val="white"/>
        </w:rPr>
        <w:t xml:space="preserve">Candidates will write four (4) </w:t>
      </w:r>
      <w:r>
        <w:rPr>
          <w:rFonts w:ascii="Times New Roman" w:eastAsia="Times New Roman" w:hAnsi="Times New Roman" w:cs="Times New Roman"/>
          <w:sz w:val="23"/>
          <w:szCs w:val="23"/>
        </w:rPr>
        <w:t>reflections, based on their practicum observations. Each reflection will focus</w:t>
      </w:r>
      <w:r>
        <w:rPr>
          <w:rFonts w:ascii="Times New Roman" w:eastAsia="Times New Roman" w:hAnsi="Times New Roman" w:cs="Times New Roman"/>
          <w:color w:val="000000"/>
          <w:sz w:val="23"/>
          <w:szCs w:val="23"/>
          <w:highlight w:val="white"/>
        </w:rPr>
        <w:t xml:space="preserve"> on the practicum observations and experiences during the semester.</w:t>
      </w:r>
      <w:r>
        <w:rPr>
          <w:rFonts w:ascii="Times New Roman" w:eastAsia="Times New Roman" w:hAnsi="Times New Roman" w:cs="Times New Roman"/>
          <w:sz w:val="23"/>
          <w:szCs w:val="23"/>
        </w:rPr>
        <w:t>.</w:t>
      </w:r>
      <w:r>
        <w:rPr>
          <w:rFonts w:ascii="Times New Roman" w:eastAsia="Times New Roman" w:hAnsi="Times New Roman" w:cs="Times New Roman"/>
          <w:color w:val="000000"/>
          <w:sz w:val="23"/>
          <w:szCs w:val="23"/>
          <w:highlight w:val="white"/>
        </w:rPr>
        <w:t xml:space="preserve"> Check course calendar for due dates.</w:t>
      </w:r>
    </w:p>
    <w:p w14:paraId="6832D574" w14:textId="77777777" w:rsidR="006F20D9" w:rsidRDefault="006F20D9">
      <w:pPr>
        <w:tabs>
          <w:tab w:val="left" w:pos="-90"/>
          <w:tab w:val="left" w:pos="2430"/>
        </w:tabs>
        <w:spacing w:after="0" w:line="240" w:lineRule="auto"/>
        <w:ind w:left="270" w:hanging="270"/>
        <w:rPr>
          <w:rFonts w:ascii="Times New Roman" w:eastAsia="Times New Roman" w:hAnsi="Times New Roman" w:cs="Times New Roman"/>
          <w:b/>
          <w:sz w:val="24"/>
          <w:szCs w:val="24"/>
          <w:u w:val="single"/>
        </w:rPr>
      </w:pPr>
    </w:p>
    <w:p w14:paraId="0133A992" w14:textId="77777777" w:rsidR="006F20D9" w:rsidRDefault="00787E82">
      <w:pPr>
        <w:tabs>
          <w:tab w:val="left" w:pos="-90"/>
          <w:tab w:val="left" w:pos="2430"/>
        </w:tabs>
        <w:spacing w:after="0" w:line="240" w:lineRule="auto"/>
        <w:ind w:left="270" w:hanging="270"/>
      </w:pPr>
      <w:r>
        <w:rPr>
          <w:rFonts w:ascii="Times New Roman" w:eastAsia="Times New Roman" w:hAnsi="Times New Roman" w:cs="Times New Roman"/>
          <w:b/>
          <w:sz w:val="24"/>
          <w:szCs w:val="24"/>
          <w:u w:val="single"/>
        </w:rPr>
        <w:t>Total Points: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Grade are calculated by percent</w:t>
      </w:r>
      <w:r>
        <w:rPr>
          <w:rFonts w:ascii="Times New Roman" w:eastAsia="Times New Roman" w:hAnsi="Times New Roman" w:cs="Times New Roman"/>
          <w:b/>
          <w:sz w:val="24"/>
          <w:szCs w:val="24"/>
        </w:rPr>
        <w:tab/>
      </w:r>
    </w:p>
    <w:p w14:paraId="35FD0521" w14:textId="77777777" w:rsidR="006F20D9" w:rsidRDefault="00787E82">
      <w:pPr>
        <w:tabs>
          <w:tab w:val="left" w:pos="-90"/>
          <w:tab w:val="left" w:pos="2430"/>
        </w:tabs>
        <w:spacing w:after="0" w:line="240" w:lineRule="auto"/>
        <w:ind w:left="270" w:hanging="270"/>
      </w:pPr>
      <w:r>
        <w:rPr>
          <w:rFonts w:ascii="Times New Roman" w:eastAsia="Times New Roman" w:hAnsi="Times New Roman" w:cs="Times New Roman"/>
          <w:sz w:val="24"/>
          <w:szCs w:val="24"/>
        </w:rPr>
        <w:tab/>
        <w:t>Exam               100 points</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93-100%   A            87-89%    B+           77-79%     C+     </w:t>
      </w:r>
    </w:p>
    <w:p w14:paraId="46BA9A95" w14:textId="77777777" w:rsidR="006F20D9" w:rsidRDefault="00787E82">
      <w:pPr>
        <w:tabs>
          <w:tab w:val="left" w:pos="-90"/>
          <w:tab w:val="left" w:pos="2430"/>
        </w:tabs>
        <w:spacing w:after="0" w:line="240" w:lineRule="auto"/>
      </w:pPr>
      <w:r>
        <w:rPr>
          <w:rFonts w:ascii="Times New Roman" w:eastAsia="Times New Roman" w:hAnsi="Times New Roman" w:cs="Times New Roman"/>
          <w:sz w:val="24"/>
          <w:szCs w:val="24"/>
        </w:rPr>
        <w:t xml:space="preserve">    Assignments    300 points</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90-92%     A-          83-86%     B             73-76%     C       </w:t>
      </w:r>
    </w:p>
    <w:p w14:paraId="7FC91207" w14:textId="77777777" w:rsidR="006F20D9" w:rsidRDefault="00787E82">
      <w:pPr>
        <w:tabs>
          <w:tab w:val="left" w:pos="-90"/>
          <w:tab w:val="left" w:pos="2430"/>
        </w:tabs>
        <w:spacing w:after="0" w:line="240" w:lineRule="auto"/>
      </w:pPr>
      <w:r>
        <w:rPr>
          <w:rFonts w:ascii="Times New Roman" w:eastAsia="Times New Roman" w:hAnsi="Times New Roman" w:cs="Times New Roman"/>
          <w:sz w:val="24"/>
          <w:szCs w:val="24"/>
        </w:rPr>
        <w:t xml:space="preserve">    Practicum  </w:t>
      </w:r>
      <w:r>
        <w:rPr>
          <w:rFonts w:ascii="Times New Roman" w:eastAsia="Times New Roman" w:hAnsi="Times New Roman" w:cs="Times New Roman"/>
          <w:sz w:val="24"/>
          <w:szCs w:val="24"/>
        </w:rPr>
        <w:t xml:space="preserve">      180 points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80-82%     B-            70-72%     C-       </w:t>
      </w:r>
    </w:p>
    <w:p w14:paraId="5FC596D2" w14:textId="77777777" w:rsidR="006F20D9" w:rsidRDefault="00787E82">
      <w:pPr>
        <w:tabs>
          <w:tab w:val="left" w:pos="-90"/>
          <w:tab w:val="left" w:pos="2430"/>
        </w:tabs>
        <w:spacing w:after="0" w:line="240" w:lineRule="auto"/>
      </w:pPr>
      <w:r>
        <w:rPr>
          <w:rFonts w:ascii="Times New Roman" w:eastAsia="Times New Roman" w:hAnsi="Times New Roman" w:cs="Times New Roman"/>
          <w:b/>
          <w:sz w:val="24"/>
          <w:szCs w:val="24"/>
        </w:rPr>
        <w:t xml:space="preserve">    </w:t>
      </w:r>
    </w:p>
    <w:p w14:paraId="3A37CEEE" w14:textId="77777777" w:rsidR="006F20D9" w:rsidRDefault="00787E82">
      <w:pPr>
        <w:spacing w:after="0" w:line="240" w:lineRule="auto"/>
      </w:pPr>
      <w:r>
        <w:rPr>
          <w:rFonts w:ascii="Times New Roman" w:eastAsia="Times New Roman" w:hAnsi="Times New Roman" w:cs="Times New Roman"/>
          <w:b/>
          <w:sz w:val="24"/>
          <w:szCs w:val="24"/>
        </w:rPr>
        <w:t xml:space="preserve">    Total                580 points        </w:t>
      </w:r>
      <w:r>
        <w:rPr>
          <w:rFonts w:ascii="Times New Roman" w:eastAsia="Times New Roman" w:hAnsi="Times New Roman" w:cs="Times New Roman"/>
          <w:b/>
          <w:sz w:val="24"/>
          <w:szCs w:val="24"/>
        </w:rPr>
        <w:tab/>
        <w:t>Ex. 94% of 715 = 672</w:t>
      </w:r>
    </w:p>
    <w:p w14:paraId="0A0A55BC" w14:textId="77777777" w:rsidR="006F20D9" w:rsidRDefault="006F20D9">
      <w:pPr>
        <w:spacing w:after="0" w:line="240" w:lineRule="auto"/>
        <w:ind w:left="720"/>
        <w:rPr>
          <w:rFonts w:ascii="Times New Roman" w:eastAsia="Times New Roman" w:hAnsi="Times New Roman" w:cs="Times New Roman"/>
          <w:b/>
          <w:sz w:val="20"/>
          <w:szCs w:val="20"/>
        </w:rPr>
      </w:pPr>
    </w:p>
    <w:p w14:paraId="4987B588" w14:textId="77777777" w:rsidR="006F20D9" w:rsidRDefault="00787E82">
      <w:pPr>
        <w:numPr>
          <w:ilvl w:val="0"/>
          <w:numId w:val="1"/>
        </w:numPr>
        <w:spacing w:after="0" w:line="240" w:lineRule="auto"/>
        <w:ind w:firstLine="0"/>
      </w:pPr>
      <w:r>
        <w:rPr>
          <w:rFonts w:ascii="Times New Roman" w:eastAsia="Times New Roman" w:hAnsi="Times New Roman" w:cs="Times New Roman"/>
          <w:b/>
          <w:sz w:val="26"/>
          <w:szCs w:val="26"/>
        </w:rPr>
        <w:t>Course Policies:</w:t>
      </w:r>
    </w:p>
    <w:p w14:paraId="764C10FF" w14:textId="77777777" w:rsidR="006F20D9" w:rsidRDefault="00787E82">
      <w:pPr>
        <w:spacing w:after="120" w:line="240" w:lineRule="auto"/>
      </w:pPr>
      <w:r>
        <w:rPr>
          <w:rFonts w:ascii="Times New Roman" w:eastAsia="Times New Roman" w:hAnsi="Times New Roman" w:cs="Times New Roman"/>
        </w:rPr>
        <w:t xml:space="preserve">1. </w:t>
      </w:r>
      <w:r>
        <w:rPr>
          <w:rFonts w:ascii="Times New Roman" w:eastAsia="Times New Roman" w:hAnsi="Times New Roman" w:cs="Times New Roman"/>
          <w:b/>
        </w:rPr>
        <w:t>Accommodations of Candidates with Disabilities</w:t>
      </w:r>
      <w:r>
        <w:rPr>
          <w:rFonts w:ascii="Times New Roman" w:eastAsia="Times New Roman" w:hAnsi="Times New Roman" w:cs="Times New Roman"/>
        </w:rPr>
        <w:t xml:space="preserve"> - UWSP is committed to providing equal educa</w:t>
      </w:r>
      <w:r>
        <w:rPr>
          <w:rFonts w:ascii="Times New Roman" w:eastAsia="Times New Roman" w:hAnsi="Times New Roman" w:cs="Times New Roman"/>
        </w:rPr>
        <w:t>tional opportunities for candidates with documented disabilities. The modifications should not affect the substance of educational programs or compromise academic standards; nor should they intrude upon academic freedom. Examinations or other procedures us</w:t>
      </w:r>
      <w:r>
        <w:rPr>
          <w:rFonts w:ascii="Times New Roman" w:eastAsia="Times New Roman" w:hAnsi="Times New Roman" w:cs="Times New Roman"/>
        </w:rPr>
        <w:t xml:space="preserve">ed for evaluating students' academic achievements may be adapted. The results of such evaluation must demonstrate the student's achievement in the academic activity, rather than describe his/her disability. </w:t>
      </w:r>
      <w:r>
        <w:rPr>
          <w:rFonts w:ascii="Times New Roman" w:eastAsia="Times New Roman" w:hAnsi="Times New Roman" w:cs="Times New Roman"/>
          <w:i/>
        </w:rPr>
        <w:t>If modifications are required due to a disability</w:t>
      </w:r>
      <w:r>
        <w:rPr>
          <w:rFonts w:ascii="Times New Roman" w:eastAsia="Times New Roman" w:hAnsi="Times New Roman" w:cs="Times New Roman"/>
          <w:i/>
        </w:rPr>
        <w:t xml:space="preserve">, please inform the instructor and contact Suzie Rood in the Disability Services Office in 101 SSC, and complete an Accommodations Request form. Phone: 346-3365 Email: </w:t>
      </w:r>
      <w:hyperlink r:id="rId8">
        <w:r>
          <w:rPr>
            <w:rFonts w:ascii="Times New Roman" w:eastAsia="Times New Roman" w:hAnsi="Times New Roman" w:cs="Times New Roman"/>
            <w:i/>
            <w:color w:val="0000FF"/>
            <w:u w:val="single"/>
          </w:rPr>
          <w:t>Susie.Rood@uwsp.edu</w:t>
        </w:r>
      </w:hyperlink>
      <w:r>
        <w:rPr>
          <w:rFonts w:ascii="Times New Roman" w:eastAsia="Times New Roman" w:hAnsi="Times New Roman" w:cs="Times New Roman"/>
          <w:i/>
        </w:rPr>
        <w:t xml:space="preserve"> </w:t>
      </w:r>
    </w:p>
    <w:p w14:paraId="5F350ABC" w14:textId="77777777" w:rsidR="006F20D9" w:rsidRDefault="00787E82">
      <w:pPr>
        <w:spacing w:after="0" w:line="240" w:lineRule="auto"/>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Academic Integrity</w:t>
      </w:r>
      <w:r>
        <w:rPr>
          <w:rFonts w:ascii="Times New Roman" w:eastAsia="Times New Roman" w:hAnsi="Times New Roman" w:cs="Times New Roman"/>
          <w:sz w:val="24"/>
          <w:szCs w:val="24"/>
        </w:rPr>
        <w:t xml:space="preserve"> - </w:t>
      </w:r>
      <w:r>
        <w:rPr>
          <w:rFonts w:ascii="Times New Roman" w:eastAsia="Times New Roman" w:hAnsi="Times New Roman" w:cs="Times New Roman"/>
        </w:rPr>
        <w:t xml:space="preserve">I grow more concerned about plagiarism and academic misconduct each semester.  I will enforce UWSP chapter 14 policies and use </w:t>
      </w:r>
      <w:hyperlink r:id="rId9">
        <w:r>
          <w:rPr>
            <w:rFonts w:ascii="Times New Roman" w:eastAsia="Times New Roman" w:hAnsi="Times New Roman" w:cs="Times New Roman"/>
            <w:color w:val="0000FF"/>
            <w:u w:val="single"/>
          </w:rPr>
          <w:t>www.turnitin.com</w:t>
        </w:r>
      </w:hyperlink>
      <w:r>
        <w:rPr>
          <w:rFonts w:ascii="Times New Roman" w:eastAsia="Times New Roman" w:hAnsi="Times New Roman" w:cs="Times New Roman"/>
        </w:rPr>
        <w:t xml:space="preserve"> for the written assignments. The board of regents, administrators, faculty, academic staff and students of the university of Wisconsin system believe that academic honesty and integrity are fundamental to the mission of higher edu</w:t>
      </w:r>
      <w:r>
        <w:rPr>
          <w:rFonts w:ascii="Times New Roman" w:eastAsia="Times New Roman" w:hAnsi="Times New Roman" w:cs="Times New Roman"/>
        </w:rPr>
        <w:t>cation and of the university of Wisconsin system. The university has a responsibility to promote academic honesty and integrity and to develop procedures to deal effectively with instances of academic dishonesty. Students are responsible for the honest com</w:t>
      </w:r>
      <w:r>
        <w:rPr>
          <w:rFonts w:ascii="Times New Roman" w:eastAsia="Times New Roman" w:hAnsi="Times New Roman" w:cs="Times New Roman"/>
        </w:rPr>
        <w:t>pletion and representation of their work, for the appropriate citation of sources, and for respect of others’ academic endeavors. Students who violate these standards must be confronted and must accept the consequences of their actions.</w:t>
      </w:r>
      <w:r>
        <w:rPr>
          <w:rFonts w:ascii="Times New Roman" w:eastAsia="Times New Roman" w:hAnsi="Times New Roman" w:cs="Times New Roman"/>
          <w:sz w:val="24"/>
          <w:szCs w:val="24"/>
        </w:rPr>
        <w:t xml:space="preserve"> </w:t>
      </w:r>
    </w:p>
    <w:p w14:paraId="10E9B121" w14:textId="77777777" w:rsidR="006F20D9" w:rsidRDefault="00787E82">
      <w:pPr>
        <w:keepNext/>
        <w:widowControl/>
        <w:spacing w:after="0" w:line="240" w:lineRule="auto"/>
        <w:rPr>
          <w:rFonts w:ascii="Open Sans" w:eastAsia="Open Sans" w:hAnsi="Open Sans" w:cs="Open Sans"/>
          <w:b/>
          <w:color w:val="000000"/>
          <w:sz w:val="24"/>
          <w:szCs w:val="24"/>
          <w:highlight w:val="white"/>
        </w:rPr>
      </w:pPr>
      <w:r>
        <w:rPr>
          <w:rFonts w:ascii="Times New Roman" w:eastAsia="Times New Roman" w:hAnsi="Times New Roman" w:cs="Times New Roman"/>
          <w:color w:val="000000"/>
          <w:sz w:val="24"/>
          <w:szCs w:val="24"/>
          <w:highlight w:val="white"/>
        </w:rPr>
        <w:t>UWSP 14.03 Academi</w:t>
      </w:r>
      <w:r>
        <w:rPr>
          <w:rFonts w:ascii="Times New Roman" w:eastAsia="Times New Roman" w:hAnsi="Times New Roman" w:cs="Times New Roman"/>
          <w:color w:val="000000"/>
          <w:sz w:val="24"/>
          <w:szCs w:val="24"/>
          <w:highlight w:val="white"/>
        </w:rPr>
        <w:t xml:space="preserve">c misconduct subject to disciplinary action.  </w:t>
      </w:r>
      <w:r>
        <w:rPr>
          <w:rFonts w:ascii="Times New Roman" w:eastAsia="Times New Roman" w:hAnsi="Times New Roman" w:cs="Times New Roman"/>
          <w:color w:val="000000"/>
          <w:highlight w:val="white"/>
        </w:rPr>
        <w:t>See Students Handbook</w:t>
      </w:r>
    </w:p>
    <w:p w14:paraId="703D08DD" w14:textId="77777777" w:rsidR="006F20D9" w:rsidRDefault="006F20D9">
      <w:pPr>
        <w:spacing w:after="0" w:line="240" w:lineRule="auto"/>
        <w:rPr>
          <w:rFonts w:ascii="Times New Roman" w:eastAsia="Times New Roman" w:hAnsi="Times New Roman" w:cs="Times New Roman"/>
          <w:b/>
          <w:sz w:val="12"/>
          <w:szCs w:val="12"/>
        </w:rPr>
      </w:pPr>
    </w:p>
    <w:p w14:paraId="708A0A3B" w14:textId="77777777" w:rsidR="006F20D9" w:rsidRDefault="00787E82">
      <w:pPr>
        <w:spacing w:after="0" w:line="240" w:lineRule="auto"/>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Attendance</w:t>
      </w:r>
      <w:r>
        <w:rPr>
          <w:rFonts w:ascii="Times New Roman" w:eastAsia="Times New Roman" w:hAnsi="Times New Roman" w:cs="Times New Roman"/>
          <w:sz w:val="24"/>
          <w:szCs w:val="24"/>
        </w:rPr>
        <w:t xml:space="preserve"> - </w:t>
      </w:r>
      <w:r>
        <w:rPr>
          <w:rFonts w:ascii="Times New Roman" w:eastAsia="Times New Roman" w:hAnsi="Times New Roman" w:cs="Times New Roman"/>
        </w:rPr>
        <w:t xml:space="preserve">This is a beginning methods class and therefore holds a strict attendance policy. Attendance is an expectation for professional development. </w:t>
      </w:r>
      <w:r>
        <w:rPr>
          <w:rFonts w:ascii="Times New Roman" w:eastAsia="Times New Roman" w:hAnsi="Times New Roman" w:cs="Times New Roman"/>
          <w:i/>
          <w:color w:val="FF0000"/>
        </w:rPr>
        <w:t>Your</w:t>
      </w:r>
      <w:r>
        <w:rPr>
          <w:rFonts w:ascii="Times New Roman" w:eastAsia="Times New Roman" w:hAnsi="Times New Roman" w:cs="Times New Roman"/>
        </w:rPr>
        <w:t xml:space="preserve"> </w:t>
      </w:r>
      <w:r>
        <w:rPr>
          <w:rFonts w:ascii="Times New Roman" w:eastAsia="Times New Roman" w:hAnsi="Times New Roman" w:cs="Times New Roman"/>
          <w:i/>
          <w:color w:val="FF0000"/>
        </w:rPr>
        <w:t>attendance and participation</w:t>
      </w:r>
      <w:r>
        <w:rPr>
          <w:rFonts w:ascii="Times New Roman" w:eastAsia="Times New Roman" w:hAnsi="Times New Roman" w:cs="Times New Roman"/>
        </w:rPr>
        <w:t xml:space="preserve"> </w:t>
      </w:r>
      <w:r>
        <w:rPr>
          <w:rFonts w:ascii="Times New Roman" w:eastAsia="Times New Roman" w:hAnsi="Times New Roman" w:cs="Times New Roman"/>
          <w:i/>
          <w:color w:val="FF0000"/>
        </w:rPr>
        <w:t>is a requirement</w:t>
      </w:r>
      <w:r>
        <w:rPr>
          <w:rFonts w:ascii="Times New Roman" w:eastAsia="Times New Roman" w:hAnsi="Times New Roman" w:cs="Times New Roman"/>
        </w:rPr>
        <w:t xml:space="preserve"> of the course and candidates are expected to attend </w:t>
      </w:r>
      <w:r>
        <w:rPr>
          <w:rFonts w:ascii="Times New Roman" w:eastAsia="Times New Roman" w:hAnsi="Times New Roman" w:cs="Times New Roman"/>
          <w:b/>
          <w:i/>
          <w:u w:val="single"/>
        </w:rPr>
        <w:t>ALL</w:t>
      </w:r>
      <w:r>
        <w:rPr>
          <w:rFonts w:ascii="Times New Roman" w:eastAsia="Times New Roman" w:hAnsi="Times New Roman" w:cs="Times New Roman"/>
        </w:rPr>
        <w:t xml:space="preserve"> class meetings.  Please extend the courtesy of contacting me with any issues that would impact your attendance. Because this class only meets once a week,</w:t>
      </w:r>
      <w:r>
        <w:rPr>
          <w:rFonts w:ascii="Times New Roman" w:eastAsia="Times New Roman" w:hAnsi="Times New Roman" w:cs="Times New Roman"/>
        </w:rPr>
        <w:t xml:space="preserve"> there is no excused absence. Any absence will have a significant impact on the final class grade, as will tardies. Approved campus activities and events a part of total professional development will be supported at the instructor’s discretion.</w:t>
      </w:r>
    </w:p>
    <w:p w14:paraId="7AB774B0" w14:textId="77777777" w:rsidR="006F20D9" w:rsidRDefault="006F20D9">
      <w:pPr>
        <w:spacing w:after="0" w:line="240" w:lineRule="auto"/>
        <w:rPr>
          <w:rFonts w:ascii="Times New Roman" w:eastAsia="Times New Roman" w:hAnsi="Times New Roman" w:cs="Times New Roman"/>
          <w:sz w:val="12"/>
          <w:szCs w:val="12"/>
        </w:rPr>
      </w:pPr>
    </w:p>
    <w:p w14:paraId="6B047C7F" w14:textId="77777777" w:rsidR="006F20D9" w:rsidRDefault="00787E82">
      <w:pPr>
        <w:spacing w:after="0" w:line="240" w:lineRule="auto"/>
      </w:pPr>
      <w:r>
        <w:rPr>
          <w:rFonts w:ascii="Times New Roman" w:eastAsia="Times New Roman" w:hAnsi="Times New Roman" w:cs="Times New Roman"/>
          <w:sz w:val="24"/>
          <w:szCs w:val="24"/>
        </w:rPr>
        <w:t xml:space="preserve">4. </w:t>
      </w:r>
      <w:r>
        <w:rPr>
          <w:rFonts w:ascii="Times New Roman" w:eastAsia="Times New Roman" w:hAnsi="Times New Roman" w:cs="Times New Roman"/>
          <w:b/>
          <w:sz w:val="24"/>
          <w:szCs w:val="24"/>
        </w:rPr>
        <w:t>Examina</w:t>
      </w:r>
      <w:r>
        <w:rPr>
          <w:rFonts w:ascii="Times New Roman" w:eastAsia="Times New Roman" w:hAnsi="Times New Roman" w:cs="Times New Roman"/>
          <w:b/>
          <w:sz w:val="24"/>
          <w:szCs w:val="24"/>
        </w:rPr>
        <w:t>tion Policy</w:t>
      </w:r>
      <w:r>
        <w:rPr>
          <w:rFonts w:ascii="Times New Roman" w:eastAsia="Times New Roman" w:hAnsi="Times New Roman" w:cs="Times New Roman"/>
          <w:sz w:val="24"/>
          <w:szCs w:val="24"/>
        </w:rPr>
        <w:t xml:space="preserve"> - </w:t>
      </w:r>
      <w:r>
        <w:rPr>
          <w:rFonts w:ascii="Times New Roman" w:eastAsia="Times New Roman" w:hAnsi="Times New Roman" w:cs="Times New Roman"/>
        </w:rPr>
        <w:t>All candidates are required to take exams on site on the assigned dates and times unless there are extenuating circumstances. Should you require testing accommodations see Accommodation of Candidates with Disabilities section and provide prop</w:t>
      </w:r>
      <w:r>
        <w:rPr>
          <w:rFonts w:ascii="Times New Roman" w:eastAsia="Times New Roman" w:hAnsi="Times New Roman" w:cs="Times New Roman"/>
        </w:rPr>
        <w:t>er documentation.</w:t>
      </w:r>
    </w:p>
    <w:p w14:paraId="2628F805" w14:textId="77777777" w:rsidR="006F20D9" w:rsidRDefault="006F20D9">
      <w:pPr>
        <w:spacing w:after="0" w:line="240" w:lineRule="auto"/>
        <w:rPr>
          <w:rFonts w:ascii="Times New Roman" w:eastAsia="Times New Roman" w:hAnsi="Times New Roman" w:cs="Times New Roman"/>
          <w:sz w:val="20"/>
          <w:szCs w:val="20"/>
        </w:rPr>
      </w:pPr>
    </w:p>
    <w:p w14:paraId="0CBF903E" w14:textId="77777777" w:rsidR="006F20D9" w:rsidRDefault="00787E82">
      <w:pPr>
        <w:spacing w:after="0" w:line="240" w:lineRule="auto"/>
      </w:pPr>
      <w:r>
        <w:rPr>
          <w:rFonts w:ascii="Times New Roman" w:eastAsia="Times New Roman" w:hAnsi="Times New Roman" w:cs="Times New Roman"/>
          <w:sz w:val="20"/>
          <w:szCs w:val="20"/>
        </w:rPr>
        <w:t xml:space="preserve">5. </w:t>
      </w:r>
      <w:r>
        <w:rPr>
          <w:rFonts w:ascii="Times New Roman" w:eastAsia="Times New Roman" w:hAnsi="Times New Roman" w:cs="Times New Roman"/>
          <w:b/>
          <w:sz w:val="20"/>
          <w:szCs w:val="20"/>
        </w:rPr>
        <w:t>Electronic Devices</w:t>
      </w:r>
      <w:r>
        <w:rPr>
          <w:rFonts w:ascii="Times New Roman" w:eastAsia="Times New Roman" w:hAnsi="Times New Roman" w:cs="Times New Roman"/>
          <w:sz w:val="20"/>
          <w:szCs w:val="20"/>
        </w:rPr>
        <w:t xml:space="preserve"> - Use of cell phones, tablets, MP3 players or the alike at any time during class is strictly prohibited unless permission is provided. In order to create a climate suitable for learning, please turn off mobile devic</w:t>
      </w:r>
      <w:r>
        <w:rPr>
          <w:rFonts w:ascii="Times New Roman" w:eastAsia="Times New Roman" w:hAnsi="Times New Roman" w:cs="Times New Roman"/>
          <w:sz w:val="20"/>
          <w:szCs w:val="20"/>
        </w:rPr>
        <w:t xml:space="preserve">es prior to class starting.  If noted, it will count as an absence. Furthermore, in the event using any of these technology devices is required as part of class work, visits to non-academic Internet sites (unless otherwise noted) is prohibited. Violations </w:t>
      </w:r>
      <w:r>
        <w:rPr>
          <w:rFonts w:ascii="Times New Roman" w:eastAsia="Times New Roman" w:hAnsi="Times New Roman" w:cs="Times New Roman"/>
          <w:sz w:val="20"/>
          <w:szCs w:val="20"/>
        </w:rPr>
        <w:t>of this policy will result in loss of points without notice to student</w:t>
      </w:r>
      <w:r>
        <w:rPr>
          <w:rFonts w:ascii="Times New Roman" w:eastAsia="Times New Roman" w:hAnsi="Times New Roman" w:cs="Times New Roman"/>
        </w:rPr>
        <w:t>.</w:t>
      </w:r>
    </w:p>
    <w:p w14:paraId="2C0D4562" w14:textId="77777777" w:rsidR="006F20D9" w:rsidRDefault="006F20D9">
      <w:pPr>
        <w:spacing w:after="0" w:line="240" w:lineRule="auto"/>
        <w:rPr>
          <w:rFonts w:ascii="Times New Roman" w:eastAsia="Times New Roman" w:hAnsi="Times New Roman" w:cs="Times New Roman"/>
          <w:sz w:val="12"/>
          <w:szCs w:val="12"/>
        </w:rPr>
      </w:pPr>
    </w:p>
    <w:p w14:paraId="142B968C" w14:textId="77777777" w:rsidR="006F20D9" w:rsidRDefault="00787E82">
      <w:pPr>
        <w:spacing w:after="0" w:line="240" w:lineRule="auto"/>
      </w:pPr>
      <w:r>
        <w:rPr>
          <w:rFonts w:ascii="Times New Roman" w:eastAsia="Times New Roman" w:hAnsi="Times New Roman" w:cs="Times New Roman"/>
          <w:sz w:val="20"/>
          <w:szCs w:val="20"/>
        </w:rPr>
        <w:lastRenderedPageBreak/>
        <w:t xml:space="preserve">6. </w:t>
      </w:r>
      <w:r>
        <w:rPr>
          <w:rFonts w:ascii="Times New Roman" w:eastAsia="Times New Roman" w:hAnsi="Times New Roman" w:cs="Times New Roman"/>
          <w:b/>
          <w:sz w:val="20"/>
          <w:szCs w:val="20"/>
        </w:rPr>
        <w:t>Risk Awareness</w:t>
      </w:r>
      <w:r>
        <w:rPr>
          <w:rFonts w:ascii="Times New Roman" w:eastAsia="Times New Roman" w:hAnsi="Times New Roman" w:cs="Times New Roman"/>
          <w:sz w:val="20"/>
          <w:szCs w:val="20"/>
        </w:rPr>
        <w:t xml:space="preserve"> - Candidates should be aware that physical activity is expected as partial fulfillment of the requirements of this class. This includes participation in practice les</w:t>
      </w:r>
      <w:r>
        <w:rPr>
          <w:rFonts w:ascii="Times New Roman" w:eastAsia="Times New Roman" w:hAnsi="Times New Roman" w:cs="Times New Roman"/>
          <w:sz w:val="20"/>
          <w:szCs w:val="20"/>
        </w:rPr>
        <w:t xml:space="preserve">sons taught by the instructor and/or peers. Candidates should make the instructor aware of any physical limitations that will limit participation in the class. </w:t>
      </w:r>
      <w:r>
        <w:rPr>
          <w:rFonts w:ascii="Times New Roman" w:eastAsia="Times New Roman" w:hAnsi="Times New Roman" w:cs="Times New Roman"/>
          <w:b/>
          <w:sz w:val="20"/>
          <w:szCs w:val="20"/>
        </w:rPr>
        <w:t>From the office of Risk Management:</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“In the event of a medical emergency, call 911 or use red em</w:t>
      </w:r>
      <w:r>
        <w:rPr>
          <w:rFonts w:ascii="Times New Roman" w:eastAsia="Times New Roman" w:hAnsi="Times New Roman" w:cs="Times New Roman"/>
          <w:i/>
          <w:sz w:val="20"/>
          <w:szCs w:val="20"/>
        </w:rPr>
        <w:t xml:space="preserve">ergency phone located </w:t>
      </w:r>
      <w:r>
        <w:rPr>
          <w:rFonts w:ascii="Times New Roman" w:eastAsia="Times New Roman" w:hAnsi="Times New Roman" w:cs="Times New Roman"/>
          <w:i/>
          <w:sz w:val="20"/>
          <w:szCs w:val="20"/>
          <w:u w:val="single"/>
        </w:rPr>
        <w:t>(Quandt Balcony)</w:t>
      </w:r>
      <w:r>
        <w:rPr>
          <w:rFonts w:ascii="Times New Roman" w:eastAsia="Times New Roman" w:hAnsi="Times New Roman" w:cs="Times New Roman"/>
          <w:i/>
          <w:sz w:val="20"/>
          <w:szCs w:val="20"/>
        </w:rPr>
        <w:t xml:space="preserve">. Offer assistance if trained and willing to do so. Guide emergency responders to victim. In the event of a tornado warning, proceed to the lowest level interior room without window exposure at </w:t>
      </w:r>
      <w:r>
        <w:rPr>
          <w:rFonts w:ascii="Times New Roman" w:eastAsia="Times New Roman" w:hAnsi="Times New Roman" w:cs="Times New Roman"/>
          <w:i/>
          <w:sz w:val="20"/>
          <w:szCs w:val="20"/>
          <w:u w:val="single"/>
        </w:rPr>
        <w:t>(Lower Level Quandt)</w:t>
      </w:r>
      <w:r>
        <w:rPr>
          <w:rFonts w:ascii="Times New Roman" w:eastAsia="Times New Roman" w:hAnsi="Times New Roman" w:cs="Times New Roman"/>
          <w:i/>
          <w:sz w:val="20"/>
          <w:szCs w:val="20"/>
        </w:rPr>
        <w:t>. Se</w:t>
      </w:r>
      <w:r>
        <w:rPr>
          <w:rFonts w:ascii="Times New Roman" w:eastAsia="Times New Roman" w:hAnsi="Times New Roman" w:cs="Times New Roman"/>
          <w:i/>
          <w:sz w:val="20"/>
          <w:szCs w:val="20"/>
        </w:rPr>
        <w:t xml:space="preserve">e </w:t>
      </w:r>
      <w:hyperlink r:id="rId10">
        <w:r>
          <w:rPr>
            <w:rFonts w:ascii="Times New Roman" w:eastAsia="Times New Roman" w:hAnsi="Times New Roman" w:cs="Times New Roman"/>
            <w:i/>
            <w:color w:val="0000FF"/>
            <w:sz w:val="20"/>
            <w:szCs w:val="20"/>
            <w:u w:val="single"/>
          </w:rPr>
          <w:t>www.uwsp.edu/rmgt/Pages/em/procedures/other/floor-plans</w:t>
        </w:r>
      </w:hyperlink>
      <w:r>
        <w:rPr>
          <w:rFonts w:ascii="Times New Roman" w:eastAsia="Times New Roman" w:hAnsi="Times New Roman" w:cs="Times New Roman"/>
          <w:i/>
          <w:sz w:val="20"/>
          <w:szCs w:val="20"/>
        </w:rPr>
        <w:t xml:space="preserve"> for floor plans showing severe weather shelters on campus.  Avoid wide-span rooms and buildings.In the event of a fire alarm, evacuate the building in a calm manner. Meet at </w:t>
      </w:r>
      <w:r>
        <w:rPr>
          <w:rFonts w:ascii="Times New Roman" w:eastAsia="Times New Roman" w:hAnsi="Times New Roman" w:cs="Times New Roman"/>
          <w:i/>
          <w:sz w:val="20"/>
          <w:szCs w:val="20"/>
          <w:u w:val="single"/>
        </w:rPr>
        <w:t>(Science Building)</w:t>
      </w:r>
      <w:r>
        <w:rPr>
          <w:rFonts w:ascii="Times New Roman" w:eastAsia="Times New Roman" w:hAnsi="Times New Roman" w:cs="Times New Roman"/>
          <w:i/>
          <w:sz w:val="20"/>
          <w:szCs w:val="20"/>
        </w:rPr>
        <w:t>. Notify instructor or emerg</w:t>
      </w:r>
      <w:r>
        <w:rPr>
          <w:rFonts w:ascii="Times New Roman" w:eastAsia="Times New Roman" w:hAnsi="Times New Roman" w:cs="Times New Roman"/>
          <w:i/>
          <w:sz w:val="20"/>
          <w:szCs w:val="20"/>
        </w:rPr>
        <w:t xml:space="preserve">ency command personnel of any missing individuals. Active Shooter – Run/Escape, Hide, Fight. If trapped hide, lock doors, turn off lights, spread out and remain quiet. Follow instructions of emergency responders. </w:t>
      </w:r>
      <w:r>
        <w:rPr>
          <w:rFonts w:ascii="MS Mincho" w:eastAsia="MS Mincho" w:hAnsi="MS Mincho" w:cs="MS Mincho"/>
          <w:i/>
          <w:sz w:val="20"/>
          <w:szCs w:val="20"/>
        </w:rPr>
        <w:t> </w:t>
      </w:r>
      <w:r>
        <w:rPr>
          <w:rFonts w:ascii="Times New Roman" w:eastAsia="Times New Roman" w:hAnsi="Times New Roman" w:cs="Times New Roman"/>
          <w:i/>
          <w:sz w:val="20"/>
          <w:szCs w:val="20"/>
        </w:rPr>
        <w:t> See UW-Stevens Point Emergency Management</w:t>
      </w:r>
      <w:r>
        <w:rPr>
          <w:rFonts w:ascii="Times New Roman" w:eastAsia="Times New Roman" w:hAnsi="Times New Roman" w:cs="Times New Roman"/>
          <w:i/>
          <w:sz w:val="20"/>
          <w:szCs w:val="20"/>
        </w:rPr>
        <w:t xml:space="preserve"> Plan at </w:t>
      </w:r>
      <w:hyperlink r:id="rId11">
        <w:r>
          <w:rPr>
            <w:rFonts w:ascii="Times New Roman" w:eastAsia="Times New Roman" w:hAnsi="Times New Roman" w:cs="Times New Roman"/>
            <w:i/>
            <w:color w:val="0000FF"/>
            <w:sz w:val="20"/>
            <w:szCs w:val="20"/>
            <w:u w:val="single"/>
          </w:rPr>
          <w:t>www.uwsp.edu/rmgt</w:t>
        </w:r>
      </w:hyperlink>
      <w:r>
        <w:rPr>
          <w:rFonts w:ascii="Times New Roman" w:eastAsia="Times New Roman" w:hAnsi="Times New Roman" w:cs="Times New Roman"/>
          <w:i/>
          <w:sz w:val="20"/>
          <w:szCs w:val="20"/>
        </w:rPr>
        <w:t> for details on all emergency response at UW-Stevens Point.”</w:t>
      </w:r>
    </w:p>
    <w:p w14:paraId="673B3972" w14:textId="77777777" w:rsidR="006F20D9" w:rsidRDefault="00787E82">
      <w:pPr>
        <w:spacing w:after="60" w:line="240" w:lineRule="auto"/>
      </w:pPr>
      <w:r>
        <w:rPr>
          <w:rFonts w:ascii="Times New Roman" w:eastAsia="Times New Roman" w:hAnsi="Times New Roman" w:cs="Times New Roman"/>
          <w:b/>
          <w:color w:val="FF0000"/>
          <w:sz w:val="18"/>
          <w:szCs w:val="18"/>
        </w:rPr>
        <w:t>This Syllabus is subject to change upon the discretion of the instructor.  Any changes will not be made without proper notification to candidates.</w:t>
      </w:r>
    </w:p>
    <w:sectPr w:rsidR="006F20D9">
      <w:footerReference w:type="default" r:id="rId12"/>
      <w:pgSz w:w="12240" w:h="15840"/>
      <w:pgMar w:top="1585" w:right="1440" w:bottom="1440" w:left="1440" w:header="104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9001" w14:textId="77777777" w:rsidR="00000000" w:rsidRDefault="00787E82">
      <w:pPr>
        <w:spacing w:after="0" w:line="240" w:lineRule="auto"/>
      </w:pPr>
      <w:r>
        <w:separator/>
      </w:r>
    </w:p>
  </w:endnote>
  <w:endnote w:type="continuationSeparator" w:id="0">
    <w:p w14:paraId="09C8D1DE" w14:textId="77777777" w:rsidR="00000000" w:rsidRDefault="0078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Cambria"/>
    <w:panose1 w:val="00000000000000000000"/>
    <w:charset w:val="00"/>
    <w:family w:val="roman"/>
    <w:notTrueType/>
    <w:pitch w:val="default"/>
  </w:font>
  <w:font w:name="Liberation Sans">
    <w:altName w:val="Arial"/>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auto"/>
    <w:pitch w:val="default"/>
  </w:font>
  <w:font w:name="MS Mincho">
    <w:altName w:val="MS Mincho"/>
    <w:panose1 w:val="020206090402050803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944E" w14:textId="77777777" w:rsidR="006F20D9" w:rsidRDefault="006F20D9">
    <w:pPr>
      <w:keepNext/>
      <w:widowControl/>
      <w:spacing w:after="0" w:line="240" w:lineRule="auto"/>
      <w:rPr>
        <w:color w:val="000000"/>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1CC3" w14:textId="77777777" w:rsidR="00000000" w:rsidRDefault="00787E82">
      <w:pPr>
        <w:spacing w:after="0" w:line="240" w:lineRule="auto"/>
      </w:pPr>
      <w:r>
        <w:separator/>
      </w:r>
    </w:p>
  </w:footnote>
  <w:footnote w:type="continuationSeparator" w:id="0">
    <w:p w14:paraId="5A0EE53F" w14:textId="77777777" w:rsidR="00000000" w:rsidRDefault="00787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80929"/>
    <w:multiLevelType w:val="multilevel"/>
    <w:tmpl w:val="1298D8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5013F20"/>
    <w:multiLevelType w:val="multilevel"/>
    <w:tmpl w:val="BBE61E12"/>
    <w:lvl w:ilvl="0">
      <w:start w:val="1"/>
      <w:numFmt w:val="decimal"/>
      <w:lvlText w:val="%1."/>
      <w:lvlJc w:val="left"/>
      <w:pPr>
        <w:ind w:left="360" w:hanging="360"/>
      </w:pPr>
      <w:rPr>
        <w:rFonts w:ascii="Times New Roman" w:eastAsia="Times New Roman" w:hAnsi="Times New Roman" w:cs="Times New Roman"/>
        <w:b w:val="0"/>
        <w:sz w:val="23"/>
        <w:szCs w:val="23"/>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2" w15:restartNumberingAfterBreak="0">
    <w:nsid w:val="29432B67"/>
    <w:multiLevelType w:val="multilevel"/>
    <w:tmpl w:val="91748D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
      <w:lvlJc w:val="left"/>
      <w:pPr>
        <w:ind w:left="2520" w:hanging="360"/>
      </w:pPr>
      <w:rPr>
        <w:rFonts w:ascii="Noto Sans Symbols" w:eastAsia="Noto Sans Symbols" w:hAnsi="Noto Sans Symbols" w:cs="Noto Sans Symbols"/>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
      <w:lvlJc w:val="left"/>
      <w:pPr>
        <w:ind w:left="3600" w:hanging="360"/>
      </w:pPr>
      <w:rPr>
        <w:rFonts w:ascii="Noto Sans Symbols" w:eastAsia="Noto Sans Symbols" w:hAnsi="Noto Sans Symbols" w:cs="Noto Sans Symbols"/>
      </w:rPr>
    </w:lvl>
    <w:lvl w:ilvl="8">
      <w:start w:val="1"/>
      <w:numFmt w:val="bullet"/>
      <w:lvlText w:val="▪"/>
      <w:lvlJc w:val="left"/>
      <w:pPr>
        <w:ind w:left="3960" w:hanging="360"/>
      </w:pPr>
      <w:rPr>
        <w:rFonts w:ascii="Noto Sans Symbols" w:eastAsia="Noto Sans Symbols" w:hAnsi="Noto Sans Symbols" w:cs="Noto Sans Symbols"/>
      </w:rPr>
    </w:lvl>
  </w:abstractNum>
  <w:abstractNum w:abstractNumId="3" w15:restartNumberingAfterBreak="0">
    <w:nsid w:val="35041149"/>
    <w:multiLevelType w:val="multilevel"/>
    <w:tmpl w:val="A87C4D0E"/>
    <w:lvl w:ilvl="0">
      <w:start w:val="1"/>
      <w:numFmt w:val="decimal"/>
      <w:lvlText w:val="%1."/>
      <w:lvlJc w:val="left"/>
      <w:pPr>
        <w:ind w:left="630" w:hanging="360"/>
      </w:pPr>
      <w:rPr>
        <w:rFonts w:ascii="Cambria" w:eastAsia="Cambria" w:hAnsi="Cambria" w:cs="Cambria"/>
        <w:b w:val="0"/>
        <w:sz w:val="24"/>
        <w:szCs w:val="24"/>
        <w:vertAlign w:val="baseline"/>
      </w:rPr>
    </w:lvl>
    <w:lvl w:ilvl="1">
      <w:start w:val="1"/>
      <w:numFmt w:val="lowerLetter"/>
      <w:lvlText w:val="%2."/>
      <w:lvlJc w:val="left"/>
      <w:pPr>
        <w:ind w:left="1440" w:hanging="360"/>
      </w:pPr>
      <w:rPr>
        <w:b w:val="0"/>
        <w:sz w:val="23"/>
        <w:szCs w:val="23"/>
        <w:vertAlign w:val="baseline"/>
      </w:rPr>
    </w:lvl>
    <w:lvl w:ilvl="2">
      <w:start w:val="1"/>
      <w:numFmt w:val="lowerRoman"/>
      <w:lvlText w:val="%3."/>
      <w:lvlJc w:val="right"/>
      <w:pPr>
        <w:ind w:left="2160" w:hanging="180"/>
      </w:pPr>
      <w:rPr>
        <w:sz w:val="22"/>
        <w:szCs w:val="22"/>
        <w:vertAlign w:val="baseline"/>
      </w:rPr>
    </w:lvl>
    <w:lvl w:ilvl="3">
      <w:start w:val="1"/>
      <w:numFmt w:val="decimal"/>
      <w:lvlText w:val="%4."/>
      <w:lvlJc w:val="left"/>
      <w:pPr>
        <w:ind w:left="2880" w:hanging="360"/>
      </w:pPr>
      <w:rPr>
        <w:sz w:val="22"/>
        <w:szCs w:val="22"/>
        <w:vertAlign w:val="baseline"/>
      </w:rPr>
    </w:lvl>
    <w:lvl w:ilvl="4">
      <w:start w:val="1"/>
      <w:numFmt w:val="lowerLetter"/>
      <w:lvlText w:val="%5."/>
      <w:lvlJc w:val="left"/>
      <w:pPr>
        <w:ind w:left="3600" w:hanging="360"/>
      </w:pPr>
      <w:rPr>
        <w:sz w:val="22"/>
        <w:szCs w:val="22"/>
        <w:vertAlign w:val="baseline"/>
      </w:rPr>
    </w:lvl>
    <w:lvl w:ilvl="5">
      <w:start w:val="1"/>
      <w:numFmt w:val="lowerRoman"/>
      <w:lvlText w:val="%6."/>
      <w:lvlJc w:val="right"/>
      <w:pPr>
        <w:ind w:left="4320" w:hanging="180"/>
      </w:pPr>
      <w:rPr>
        <w:sz w:val="22"/>
        <w:szCs w:val="22"/>
        <w:vertAlign w:val="baseline"/>
      </w:rPr>
    </w:lvl>
    <w:lvl w:ilvl="6">
      <w:start w:val="1"/>
      <w:numFmt w:val="decimal"/>
      <w:lvlText w:val="%7."/>
      <w:lvlJc w:val="left"/>
      <w:pPr>
        <w:ind w:left="5040" w:hanging="360"/>
      </w:pPr>
      <w:rPr>
        <w:sz w:val="22"/>
        <w:szCs w:val="22"/>
        <w:vertAlign w:val="baseline"/>
      </w:rPr>
    </w:lvl>
    <w:lvl w:ilvl="7">
      <w:start w:val="1"/>
      <w:numFmt w:val="lowerLetter"/>
      <w:lvlText w:val="%8."/>
      <w:lvlJc w:val="left"/>
      <w:pPr>
        <w:ind w:left="5760" w:hanging="360"/>
      </w:pPr>
      <w:rPr>
        <w:sz w:val="22"/>
        <w:szCs w:val="22"/>
        <w:vertAlign w:val="baseline"/>
      </w:rPr>
    </w:lvl>
    <w:lvl w:ilvl="8">
      <w:start w:val="1"/>
      <w:numFmt w:val="lowerRoman"/>
      <w:lvlText w:val="%9."/>
      <w:lvlJc w:val="right"/>
      <w:pPr>
        <w:ind w:left="6480" w:hanging="180"/>
      </w:pPr>
      <w:rPr>
        <w:sz w:val="22"/>
        <w:szCs w:val="22"/>
        <w:vertAlign w:val="baseline"/>
      </w:rPr>
    </w:lvl>
  </w:abstractNum>
  <w:abstractNum w:abstractNumId="4" w15:restartNumberingAfterBreak="0">
    <w:nsid w:val="3AC30226"/>
    <w:multiLevelType w:val="multilevel"/>
    <w:tmpl w:val="487E74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5" w15:restartNumberingAfterBreak="0">
    <w:nsid w:val="3BC062FD"/>
    <w:multiLevelType w:val="multilevel"/>
    <w:tmpl w:val="A5D6A704"/>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
      <w:lvlJc w:val="left"/>
      <w:pPr>
        <w:ind w:left="1350" w:hanging="360"/>
      </w:pPr>
      <w:rPr>
        <w:rFonts w:ascii="Noto Sans Symbols" w:eastAsia="Noto Sans Symbols" w:hAnsi="Noto Sans Symbols" w:cs="Noto Sans Symbols"/>
      </w:rPr>
    </w:lvl>
    <w:lvl w:ilvl="2">
      <w:start w:val="1"/>
      <w:numFmt w:val="bullet"/>
      <w:lvlText w:val="▪"/>
      <w:lvlJc w:val="left"/>
      <w:pPr>
        <w:ind w:left="171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
      <w:lvlJc w:val="left"/>
      <w:pPr>
        <w:ind w:left="2430" w:hanging="360"/>
      </w:pPr>
      <w:rPr>
        <w:rFonts w:ascii="Noto Sans Symbols" w:eastAsia="Noto Sans Symbols" w:hAnsi="Noto Sans Symbols" w:cs="Noto Sans Symbols"/>
      </w:rPr>
    </w:lvl>
    <w:lvl w:ilvl="5">
      <w:start w:val="1"/>
      <w:numFmt w:val="bullet"/>
      <w:lvlText w:val="▪"/>
      <w:lvlJc w:val="left"/>
      <w:pPr>
        <w:ind w:left="2790" w:hanging="360"/>
      </w:pPr>
      <w:rPr>
        <w:rFonts w:ascii="Noto Sans Symbols" w:eastAsia="Noto Sans Symbols" w:hAnsi="Noto Sans Symbols" w:cs="Noto Sans Symbols"/>
      </w:rPr>
    </w:lvl>
    <w:lvl w:ilvl="6">
      <w:start w:val="1"/>
      <w:numFmt w:val="bullet"/>
      <w:lvlText w:val="●"/>
      <w:lvlJc w:val="left"/>
      <w:pPr>
        <w:ind w:left="3150" w:hanging="360"/>
      </w:pPr>
      <w:rPr>
        <w:rFonts w:ascii="Noto Sans Symbols" w:eastAsia="Noto Sans Symbols" w:hAnsi="Noto Sans Symbols" w:cs="Noto Sans Symbols"/>
      </w:rPr>
    </w:lvl>
    <w:lvl w:ilvl="7">
      <w:start w:val="1"/>
      <w:numFmt w:val="bullet"/>
      <w:lvlText w:val="◦"/>
      <w:lvlJc w:val="left"/>
      <w:pPr>
        <w:ind w:left="3510" w:hanging="360"/>
      </w:pPr>
      <w:rPr>
        <w:rFonts w:ascii="Noto Sans Symbols" w:eastAsia="Noto Sans Symbols" w:hAnsi="Noto Sans Symbols" w:cs="Noto Sans Symbols"/>
      </w:rPr>
    </w:lvl>
    <w:lvl w:ilvl="8">
      <w:start w:val="1"/>
      <w:numFmt w:val="bullet"/>
      <w:lvlText w:val="▪"/>
      <w:lvlJc w:val="left"/>
      <w:pPr>
        <w:ind w:left="3870" w:hanging="360"/>
      </w:pPr>
      <w:rPr>
        <w:rFonts w:ascii="Noto Sans Symbols" w:eastAsia="Noto Sans Symbols" w:hAnsi="Noto Sans Symbols" w:cs="Noto Sans Symbols"/>
      </w:rPr>
    </w:lvl>
  </w:abstractNum>
  <w:abstractNum w:abstractNumId="6" w15:restartNumberingAfterBreak="0">
    <w:nsid w:val="5FA4549E"/>
    <w:multiLevelType w:val="multilevel"/>
    <w:tmpl w:val="F496CC48"/>
    <w:lvl w:ilvl="0">
      <w:start w:val="1"/>
      <w:numFmt w:val="bullet"/>
      <w:lvlText w:val="●"/>
      <w:lvlJc w:val="left"/>
      <w:pPr>
        <w:ind w:left="720" w:hanging="360"/>
      </w:pPr>
      <w:rPr>
        <w:rFonts w:ascii="Noto Sans Symbols" w:eastAsia="Noto Sans Symbols" w:hAnsi="Noto Sans Symbols" w:cs="Noto Sans Symbols"/>
        <w:b/>
        <w:sz w:val="20"/>
        <w:szCs w:val="20"/>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7" w15:restartNumberingAfterBreak="0">
    <w:nsid w:val="6DC57175"/>
    <w:multiLevelType w:val="multilevel"/>
    <w:tmpl w:val="DDCC6DAA"/>
    <w:lvl w:ilvl="0">
      <w:start w:val="1"/>
      <w:numFmt w:val="decimal"/>
      <w:lvlText w:val="%1."/>
      <w:lvlJc w:val="left"/>
      <w:pPr>
        <w:ind w:left="720" w:hanging="360"/>
      </w:pPr>
      <w:rPr>
        <w:b w:val="0"/>
        <w:sz w:val="23"/>
        <w:szCs w:val="23"/>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8" w15:restartNumberingAfterBreak="0">
    <w:nsid w:val="706761E1"/>
    <w:multiLevelType w:val="multilevel"/>
    <w:tmpl w:val="70D64BB4"/>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
      <w:lvlJc w:val="left"/>
      <w:pPr>
        <w:ind w:left="1260" w:hanging="360"/>
      </w:pPr>
      <w:rPr>
        <w:rFonts w:ascii="Noto Sans Symbols" w:eastAsia="Noto Sans Symbols" w:hAnsi="Noto Sans Symbols" w:cs="Noto Sans Symbols"/>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1980" w:hanging="360"/>
      </w:pPr>
      <w:rPr>
        <w:rFonts w:ascii="Noto Sans Symbols" w:eastAsia="Noto Sans Symbols" w:hAnsi="Noto Sans Symbols" w:cs="Noto Sans Symbols"/>
      </w:rPr>
    </w:lvl>
    <w:lvl w:ilvl="4">
      <w:start w:val="1"/>
      <w:numFmt w:val="bullet"/>
      <w:lvlText w:val="◦"/>
      <w:lvlJc w:val="left"/>
      <w:pPr>
        <w:ind w:left="2340" w:hanging="360"/>
      </w:pPr>
      <w:rPr>
        <w:rFonts w:ascii="Noto Sans Symbols" w:eastAsia="Noto Sans Symbols" w:hAnsi="Noto Sans Symbols" w:cs="Noto Sans Symbols"/>
      </w:rPr>
    </w:lvl>
    <w:lvl w:ilvl="5">
      <w:start w:val="1"/>
      <w:numFmt w:val="bullet"/>
      <w:lvlText w:val="▪"/>
      <w:lvlJc w:val="left"/>
      <w:pPr>
        <w:ind w:left="2700" w:hanging="360"/>
      </w:pPr>
      <w:rPr>
        <w:rFonts w:ascii="Noto Sans Symbols" w:eastAsia="Noto Sans Symbols" w:hAnsi="Noto Sans Symbols" w:cs="Noto Sans Symbols"/>
      </w:rPr>
    </w:lvl>
    <w:lvl w:ilvl="6">
      <w:start w:val="1"/>
      <w:numFmt w:val="bullet"/>
      <w:lvlText w:val="●"/>
      <w:lvlJc w:val="left"/>
      <w:pPr>
        <w:ind w:left="3060" w:hanging="360"/>
      </w:pPr>
      <w:rPr>
        <w:rFonts w:ascii="Noto Sans Symbols" w:eastAsia="Noto Sans Symbols" w:hAnsi="Noto Sans Symbols" w:cs="Noto Sans Symbols"/>
      </w:rPr>
    </w:lvl>
    <w:lvl w:ilvl="7">
      <w:start w:val="1"/>
      <w:numFmt w:val="bullet"/>
      <w:lvlText w:val="◦"/>
      <w:lvlJc w:val="left"/>
      <w:pPr>
        <w:ind w:left="3420" w:hanging="360"/>
      </w:pPr>
      <w:rPr>
        <w:rFonts w:ascii="Noto Sans Symbols" w:eastAsia="Noto Sans Symbols" w:hAnsi="Noto Sans Symbols" w:cs="Noto Sans Symbols"/>
      </w:rPr>
    </w:lvl>
    <w:lvl w:ilvl="8">
      <w:start w:val="1"/>
      <w:numFmt w:val="bullet"/>
      <w:lvlText w:val="▪"/>
      <w:lvlJc w:val="left"/>
      <w:pPr>
        <w:ind w:left="3780" w:hanging="360"/>
      </w:pPr>
      <w:rPr>
        <w:rFonts w:ascii="Noto Sans Symbols" w:eastAsia="Noto Sans Symbols" w:hAnsi="Noto Sans Symbols" w:cs="Noto Sans Symbols"/>
      </w:rPr>
    </w:lvl>
  </w:abstractNum>
  <w:abstractNum w:abstractNumId="9" w15:restartNumberingAfterBreak="0">
    <w:nsid w:val="733A4DC1"/>
    <w:multiLevelType w:val="multilevel"/>
    <w:tmpl w:val="47E200E2"/>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10" w15:restartNumberingAfterBreak="0">
    <w:nsid w:val="762D67B4"/>
    <w:multiLevelType w:val="multilevel"/>
    <w:tmpl w:val="807224F2"/>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
      <w:lvlJc w:val="left"/>
      <w:pPr>
        <w:ind w:left="1260" w:hanging="360"/>
      </w:pPr>
      <w:rPr>
        <w:rFonts w:ascii="Noto Sans Symbols" w:eastAsia="Noto Sans Symbols" w:hAnsi="Noto Sans Symbols" w:cs="Noto Sans Symbols"/>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1980" w:hanging="360"/>
      </w:pPr>
      <w:rPr>
        <w:rFonts w:ascii="Noto Sans Symbols" w:eastAsia="Noto Sans Symbols" w:hAnsi="Noto Sans Symbols" w:cs="Noto Sans Symbols"/>
      </w:rPr>
    </w:lvl>
    <w:lvl w:ilvl="4">
      <w:start w:val="1"/>
      <w:numFmt w:val="bullet"/>
      <w:lvlText w:val="◦"/>
      <w:lvlJc w:val="left"/>
      <w:pPr>
        <w:ind w:left="2340" w:hanging="360"/>
      </w:pPr>
      <w:rPr>
        <w:rFonts w:ascii="Noto Sans Symbols" w:eastAsia="Noto Sans Symbols" w:hAnsi="Noto Sans Symbols" w:cs="Noto Sans Symbols"/>
      </w:rPr>
    </w:lvl>
    <w:lvl w:ilvl="5">
      <w:start w:val="1"/>
      <w:numFmt w:val="bullet"/>
      <w:lvlText w:val="▪"/>
      <w:lvlJc w:val="left"/>
      <w:pPr>
        <w:ind w:left="2700" w:hanging="360"/>
      </w:pPr>
      <w:rPr>
        <w:rFonts w:ascii="Noto Sans Symbols" w:eastAsia="Noto Sans Symbols" w:hAnsi="Noto Sans Symbols" w:cs="Noto Sans Symbols"/>
      </w:rPr>
    </w:lvl>
    <w:lvl w:ilvl="6">
      <w:start w:val="1"/>
      <w:numFmt w:val="bullet"/>
      <w:lvlText w:val="●"/>
      <w:lvlJc w:val="left"/>
      <w:pPr>
        <w:ind w:left="3060" w:hanging="360"/>
      </w:pPr>
      <w:rPr>
        <w:rFonts w:ascii="Noto Sans Symbols" w:eastAsia="Noto Sans Symbols" w:hAnsi="Noto Sans Symbols" w:cs="Noto Sans Symbols"/>
      </w:rPr>
    </w:lvl>
    <w:lvl w:ilvl="7">
      <w:start w:val="1"/>
      <w:numFmt w:val="bullet"/>
      <w:lvlText w:val="◦"/>
      <w:lvlJc w:val="left"/>
      <w:pPr>
        <w:ind w:left="3420" w:hanging="360"/>
      </w:pPr>
      <w:rPr>
        <w:rFonts w:ascii="Noto Sans Symbols" w:eastAsia="Noto Sans Symbols" w:hAnsi="Noto Sans Symbols" w:cs="Noto Sans Symbols"/>
      </w:rPr>
    </w:lvl>
    <w:lvl w:ilvl="8">
      <w:start w:val="1"/>
      <w:numFmt w:val="bullet"/>
      <w:lvlText w:val="▪"/>
      <w:lvlJc w:val="left"/>
      <w:pPr>
        <w:ind w:left="3780" w:hanging="360"/>
      </w:pPr>
      <w:rPr>
        <w:rFonts w:ascii="Noto Sans Symbols" w:eastAsia="Noto Sans Symbols" w:hAnsi="Noto Sans Symbols" w:cs="Noto Sans Symbols"/>
      </w:rPr>
    </w:lvl>
  </w:abstractNum>
  <w:abstractNum w:abstractNumId="11" w15:restartNumberingAfterBreak="0">
    <w:nsid w:val="7FB178E6"/>
    <w:multiLevelType w:val="multilevel"/>
    <w:tmpl w:val="E1A4F902"/>
    <w:lvl w:ilvl="0">
      <w:start w:val="1"/>
      <w:numFmt w:val="decimal"/>
      <w:lvlText w:val="%1."/>
      <w:lvlJc w:val="left"/>
      <w:pPr>
        <w:ind w:left="720" w:hanging="360"/>
      </w:pPr>
      <w:rPr>
        <w:b w:val="0"/>
        <w:sz w:val="23"/>
        <w:szCs w:val="23"/>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num w:numId="1" w16cid:durableId="26101272">
    <w:abstractNumId w:val="6"/>
  </w:num>
  <w:num w:numId="2" w16cid:durableId="1438135384">
    <w:abstractNumId w:val="1"/>
  </w:num>
  <w:num w:numId="3" w16cid:durableId="249200120">
    <w:abstractNumId w:val="9"/>
  </w:num>
  <w:num w:numId="4" w16cid:durableId="1974559785">
    <w:abstractNumId w:val="11"/>
  </w:num>
  <w:num w:numId="5" w16cid:durableId="107746379">
    <w:abstractNumId w:val="5"/>
  </w:num>
  <w:num w:numId="6" w16cid:durableId="1747800200">
    <w:abstractNumId w:val="8"/>
  </w:num>
  <w:num w:numId="7" w16cid:durableId="1428772075">
    <w:abstractNumId w:val="10"/>
  </w:num>
  <w:num w:numId="8" w16cid:durableId="367801565">
    <w:abstractNumId w:val="2"/>
  </w:num>
  <w:num w:numId="9" w16cid:durableId="1221138157">
    <w:abstractNumId w:val="0"/>
  </w:num>
  <w:num w:numId="10" w16cid:durableId="1833372635">
    <w:abstractNumId w:val="7"/>
  </w:num>
  <w:num w:numId="11" w16cid:durableId="736782914">
    <w:abstractNumId w:val="4"/>
  </w:num>
  <w:num w:numId="12" w16cid:durableId="303851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0D9"/>
    <w:rsid w:val="006F20D9"/>
    <w:rsid w:val="0078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6DDB"/>
  <w15:docId w15:val="{FADAD5E3-2C1E-479A-80D3-363830CB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O-normal"/>
    <w:next w:val="Normal"/>
    <w:uiPriority w:val="9"/>
    <w:qFormat/>
    <w:pPr>
      <w:keepNext/>
      <w:keepLines/>
      <w:spacing w:before="480" w:after="120"/>
      <w:outlineLvl w:val="0"/>
    </w:pPr>
    <w:rPr>
      <w:b/>
      <w:sz w:val="48"/>
      <w:szCs w:val="48"/>
    </w:rPr>
  </w:style>
  <w:style w:type="paragraph" w:styleId="Heading2">
    <w:name w:val="heading 2"/>
    <w:basedOn w:val="LO-normal"/>
    <w:next w:val="Normal"/>
    <w:uiPriority w:val="9"/>
    <w:semiHidden/>
    <w:unhideWhenUsed/>
    <w:qFormat/>
    <w:pPr>
      <w:keepNext/>
      <w:keepLines/>
      <w:spacing w:before="360" w:after="80"/>
      <w:outlineLvl w:val="1"/>
    </w:pPr>
    <w:rPr>
      <w:b/>
      <w:sz w:val="36"/>
      <w:szCs w:val="36"/>
    </w:rPr>
  </w:style>
  <w:style w:type="paragraph" w:styleId="Heading3">
    <w:name w:val="heading 3"/>
    <w:basedOn w:val="LO-normal"/>
    <w:next w:val="Normal"/>
    <w:uiPriority w:val="9"/>
    <w:semiHidden/>
    <w:unhideWhenUsed/>
    <w:qFormat/>
    <w:pPr>
      <w:keepNext/>
      <w:keepLines/>
      <w:spacing w:before="280" w:after="80"/>
      <w:outlineLvl w:val="2"/>
    </w:pPr>
    <w:rPr>
      <w:b/>
      <w:sz w:val="28"/>
      <w:szCs w:val="28"/>
    </w:rPr>
  </w:style>
  <w:style w:type="paragraph" w:styleId="Heading4">
    <w:name w:val="heading 4"/>
    <w:basedOn w:val="LO-normal"/>
    <w:next w:val="Normal"/>
    <w:uiPriority w:val="9"/>
    <w:semiHidden/>
    <w:unhideWhenUsed/>
    <w:qFormat/>
    <w:pPr>
      <w:keepNext/>
      <w:keepLines/>
      <w:spacing w:before="240" w:after="40"/>
      <w:outlineLvl w:val="3"/>
    </w:pPr>
    <w:rPr>
      <w:b/>
      <w:sz w:val="24"/>
      <w:szCs w:val="24"/>
    </w:rPr>
  </w:style>
  <w:style w:type="paragraph" w:styleId="Heading5">
    <w:name w:val="heading 5"/>
    <w:basedOn w:val="LO-normal"/>
    <w:next w:val="Normal"/>
    <w:uiPriority w:val="9"/>
    <w:semiHidden/>
    <w:unhideWhenUsed/>
    <w:qFormat/>
    <w:pPr>
      <w:keepNext/>
      <w:keepLines/>
      <w:spacing w:before="220" w:after="40"/>
      <w:outlineLvl w:val="4"/>
    </w:pPr>
    <w:rPr>
      <w:b/>
    </w:rPr>
  </w:style>
  <w:style w:type="paragraph" w:styleId="Heading6">
    <w:name w:val="heading 6"/>
    <w:basedOn w:val="LO-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LO-normal"/>
    <w:next w:val="Normal"/>
    <w:uiPriority w:val="10"/>
    <w:qFormat/>
    <w:pPr>
      <w:keepNext/>
      <w:keepLines/>
      <w:spacing w:before="480" w:after="120"/>
    </w:pPr>
    <w:rPr>
      <w:b/>
      <w:sz w:val="72"/>
      <w:szCs w:val="72"/>
    </w:rPr>
  </w:style>
  <w:style w:type="character" w:customStyle="1" w:styleId="ListLabel1">
    <w:name w:val="ListLabel 1"/>
    <w:qFormat/>
    <w:rPr>
      <w:rFonts w:eastAsia="Times New Roman" w:cs="Times New Roman"/>
      <w:b w:val="0"/>
      <w:position w:val="0"/>
      <w:sz w:val="23"/>
      <w:szCs w:val="23"/>
      <w:vertAlign w:val="baseline"/>
    </w:rPr>
  </w:style>
  <w:style w:type="character" w:customStyle="1" w:styleId="ListLabel2">
    <w:name w:val="ListLabel 2"/>
    <w:qFormat/>
    <w:rPr>
      <w:rFonts w:eastAsia="Noto Sans Symbols" w:cs="Noto Sans Symbols"/>
      <w:b w:val="0"/>
      <w:position w:val="0"/>
      <w:sz w:val="23"/>
      <w:szCs w:val="23"/>
      <w:vertAlign w:val="baseline"/>
    </w:rPr>
  </w:style>
  <w:style w:type="character" w:customStyle="1" w:styleId="ListLabel3">
    <w:name w:val="ListLabel 3"/>
    <w:qFormat/>
    <w:rPr>
      <w:rFonts w:eastAsia="Noto Sans Symbols" w:cs="Noto Sans Symbols"/>
      <w:position w:val="0"/>
      <w:sz w:val="23"/>
      <w:szCs w:val="23"/>
      <w:vertAlign w:val="baseline"/>
    </w:rPr>
  </w:style>
  <w:style w:type="character" w:customStyle="1" w:styleId="ListLabel4">
    <w:name w:val="ListLabel 4"/>
    <w:qFormat/>
    <w:rPr>
      <w:rFonts w:ascii="Times New Roman" w:hAnsi="Times New Roman"/>
      <w:sz w:val="23"/>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rFonts w:ascii="Cambria" w:hAnsi="Cambria"/>
      <w:b w:val="0"/>
      <w:position w:val="0"/>
      <w:sz w:val="24"/>
      <w:szCs w:val="24"/>
      <w:vertAlign w:val="baseline"/>
    </w:rPr>
  </w:style>
  <w:style w:type="character" w:customStyle="1" w:styleId="ListLabel14">
    <w:name w:val="ListLabel 14"/>
    <w:qFormat/>
    <w:rPr>
      <w:rFonts w:eastAsia="Times New Roman" w:cs="Times New Roman"/>
      <w:b w:val="0"/>
      <w:position w:val="0"/>
      <w:sz w:val="23"/>
      <w:szCs w:val="23"/>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position w:val="0"/>
      <w:sz w:val="22"/>
      <w:vertAlign w:val="baseline"/>
    </w:rPr>
  </w:style>
  <w:style w:type="character" w:customStyle="1" w:styleId="ListLabel20">
    <w:name w:val="ListLabel 20"/>
    <w:qFormat/>
    <w:rPr>
      <w:position w:val="0"/>
      <w:sz w:val="22"/>
      <w:vertAlign w:val="baseline"/>
    </w:rPr>
  </w:style>
  <w:style w:type="character" w:customStyle="1" w:styleId="ListLabel21">
    <w:name w:val="ListLabel 21"/>
    <w:qFormat/>
    <w:rPr>
      <w:position w:val="0"/>
      <w:sz w:val="22"/>
      <w:vertAlign w:val="baseline"/>
    </w:rPr>
  </w:style>
  <w:style w:type="character" w:customStyle="1" w:styleId="ListLabel22">
    <w:name w:val="ListLabel 22"/>
    <w:qFormat/>
    <w:rPr>
      <w:rFonts w:ascii="Times New Roman" w:hAnsi="Times New Roman"/>
      <w:b/>
      <w:sz w:val="20"/>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rFonts w:ascii="Times New Roman" w:eastAsia="Times New Roman" w:hAnsi="Times New Roman" w:cs="Times New Roman"/>
      <w:b w:val="0"/>
      <w:position w:val="0"/>
      <w:sz w:val="23"/>
      <w:szCs w:val="23"/>
      <w:vertAlign w:val="baseline"/>
    </w:rPr>
  </w:style>
  <w:style w:type="character" w:customStyle="1" w:styleId="ListLabel32">
    <w:name w:val="ListLabel 32"/>
    <w:qFormat/>
    <w:rPr>
      <w:rFonts w:eastAsia="Noto Sans Symbols" w:cs="Noto Sans Symbols"/>
      <w:b w:val="0"/>
      <w:position w:val="0"/>
      <w:sz w:val="23"/>
      <w:szCs w:val="23"/>
      <w:vertAlign w:val="baseline"/>
    </w:rPr>
  </w:style>
  <w:style w:type="character" w:customStyle="1" w:styleId="ListLabel33">
    <w:name w:val="ListLabel 33"/>
    <w:qFormat/>
    <w:rPr>
      <w:rFonts w:eastAsia="Times New Roman" w:cs="Times New Roman"/>
      <w:b w:val="0"/>
      <w:position w:val="0"/>
      <w:sz w:val="23"/>
      <w:szCs w:val="23"/>
      <w:vertAlign w:val="baseline"/>
    </w:rPr>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LO-normal">
    <w:name w:val="LO-normal"/>
    <w:qFormat/>
  </w:style>
  <w:style w:type="paragraph" w:styleId="Subtitle">
    <w:name w:val="Subtitle"/>
    <w:basedOn w:val="Normal"/>
    <w:next w:val="Normal"/>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customStyle="1" w:styleId="FrameContents">
    <w:name w:val="Frame Contents"/>
    <w:basedOn w:val="Normal"/>
    <w:qFormat/>
  </w:style>
  <w:style w:type="paragraph" w:styleId="Footer">
    <w:name w:val="footer"/>
    <w:basedOn w:val="Normal"/>
  </w:style>
  <w:style w:type="paragraph" w:styleId="Header">
    <w:name w:val="header"/>
    <w:basedOn w:val="Normal"/>
  </w:style>
  <w:style w:type="paragraph" w:styleId="ListParagraph">
    <w:name w:val="List Paragraph"/>
    <w:basedOn w:val="Normal"/>
    <w:uiPriority w:val="34"/>
    <w:qFormat/>
    <w:rsid w:val="00EB75C5"/>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sie.Rood@uwsp.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sp.edu/rmgt"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uwsp.edu/rmgt/Pages/em/procedures/other/floor-plans" TargetMode="External"/><Relationship Id="rId4" Type="http://schemas.openxmlformats.org/officeDocument/2006/relationships/settings" Target="settings.xml"/><Relationship Id="rId9" Type="http://schemas.openxmlformats.org/officeDocument/2006/relationships/hyperlink" Target="http://www.turniti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RiXOpWHzlT86nOA/0dqmWjo0mA==">AMUW2mU+Yhlqwv3SrTzqiSo/xWqAvJMAkCBqbC0Lxt1PIKmQj1ET3CLGyViOLzW7kVnZsiFUOQXpr2AScF3JlhtTeBY95Yo/eC8ivRyPKrWjcPmcgn8nQJA=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260</Number>
    <Section xmlns="409cf07c-705a-4568-bc2e-e1a7cd36a2d3">01</Section>
    <Calendar_x0020_Year xmlns="409cf07c-705a-4568-bc2e-e1a7cd36a2d3">2023</Calendar_x0020_Year>
    <Course_x0020_Name xmlns="409cf07c-705a-4568-bc2e-e1a7cd36a2d3">Practicum Experience in Physical Education</Course_x0020_Name>
    <Instructor xmlns="409cf07c-705a-4568-bc2e-e1a7cd36a2d3">Matt Landolt</Instructor>
    <Pre xmlns="409cf07c-705a-4568-bc2e-e1a7cd36a2d3">73</Pr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330D739-13DE-478C-8BCF-FDEDF69BEFAA}"/>
</file>

<file path=customXml/itemProps3.xml><?xml version="1.0" encoding="utf-8"?>
<ds:datastoreItem xmlns:ds="http://schemas.openxmlformats.org/officeDocument/2006/customXml" ds:itemID="{76560B90-C97A-4170-B4EB-D78232C4DA30}"/>
</file>

<file path=customXml/itemProps4.xml><?xml version="1.0" encoding="utf-8"?>
<ds:datastoreItem xmlns:ds="http://schemas.openxmlformats.org/officeDocument/2006/customXml" ds:itemID="{4E71AFEF-EE77-400D-922A-A35A3637910A}"/>
</file>

<file path=docProps/app.xml><?xml version="1.0" encoding="utf-8"?>
<Properties xmlns="http://schemas.openxmlformats.org/officeDocument/2006/extended-properties" xmlns:vt="http://schemas.openxmlformats.org/officeDocument/2006/docPropsVTypes">
  <Template>Normal</Template>
  <TotalTime>1</TotalTime>
  <Pages>5</Pages>
  <Words>2103</Words>
  <Characters>11989</Characters>
  <Application>Microsoft Office Word</Application>
  <DocSecurity>4</DocSecurity>
  <Lines>99</Lines>
  <Paragraphs>28</Paragraphs>
  <ScaleCrop>false</ScaleCrop>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Landolt, Matthew T</dc:creator>
  <cp:lastModifiedBy>Dax, Chelsea [Education]</cp:lastModifiedBy>
  <cp:revision>2</cp:revision>
  <dcterms:created xsi:type="dcterms:W3CDTF">2023-02-14T16:00:00Z</dcterms:created>
  <dcterms:modified xsi:type="dcterms:W3CDTF">2023-02-14T16:00:00Z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